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25785" w14:textId="0EA28DA0" w:rsidR="00035BCD" w:rsidRPr="007C19E6" w:rsidRDefault="0034599F" w:rsidP="007C19E6">
      <w:pPr>
        <w:rPr>
          <w:noProof/>
          <w:color w:val="775F55" w:themeColor="text2"/>
          <w:sz w:val="32"/>
          <w:szCs w:val="32"/>
        </w:rPr>
      </w:pPr>
      <w:sdt>
        <w:sdtPr>
          <w:id w:val="-1410150343"/>
          <w:docPartObj>
            <w:docPartGallery w:val="Cover Pages"/>
            <w:docPartUnique/>
          </w:docPartObj>
        </w:sdtPr>
        <w:sdtEndPr>
          <w:rPr>
            <w:noProof/>
            <w:color w:val="775F55" w:themeColor="text2"/>
            <w:sz w:val="32"/>
            <w:szCs w:val="32"/>
          </w:rPr>
        </w:sdtEndPr>
        <w:sdtContent>
          <w:r w:rsidR="00D52370">
            <w:rPr>
              <w:noProof/>
            </w:rPr>
            <mc:AlternateContent>
              <mc:Choice Requires="wps">
                <w:drawing>
                  <wp:anchor distT="0" distB="0" distL="114300" distR="114300" simplePos="0" relativeHeight="251665408" behindDoc="0" locked="1" layoutInCell="1" allowOverlap="1" wp14:anchorId="56F259F7" wp14:editId="07777777">
                    <wp:simplePos x="0" y="0"/>
                    <wp:positionH relativeFrom="margin">
                      <wp:align>right</wp:align>
                    </wp:positionH>
                    <wp:positionV relativeFrom="page">
                      <wp:posOffset>9095740</wp:posOffset>
                    </wp:positionV>
                    <wp:extent cx="5753100" cy="55245"/>
                    <wp:effectExtent l="0" t="0" r="0" b="1905"/>
                    <wp:wrapSquare wrapText="bothSides"/>
                    <wp:docPr id="2" name="Text Box 2" descr="Presenter, company name and address"/>
                    <wp:cNvGraphicFramePr/>
                    <a:graphic xmlns:a="http://schemas.openxmlformats.org/drawingml/2006/main">
                      <a:graphicData uri="http://schemas.microsoft.com/office/word/2010/wordprocessingShape">
                        <wps:wsp>
                          <wps:cNvSpPr txBox="1"/>
                          <wps:spPr>
                            <a:xfrm>
                              <a:off x="0" y="0"/>
                              <a:ext cx="5753100" cy="552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2A6659" w14:textId="77777777" w:rsidR="009F5851" w:rsidRDefault="009F5851">
                                <w:pPr>
                                  <w:pStyle w:val="Contactinfo"/>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47100</wp14:pctWidth>
                    </wp14:sizeRelH>
                    <wp14:sizeRelV relativeFrom="page">
                      <wp14:pctHeight>0</wp14:pctHeight>
                    </wp14:sizeRelV>
                  </wp:anchor>
                </w:drawing>
              </mc:Choice>
              <mc:Fallback>
                <w:pict>
                  <v:shapetype w14:anchorId="56F259F7" id="_x0000_t202" coordsize="21600,21600" o:spt="202" path="m,l,21600r21600,l21600,xe">
                    <v:stroke joinstyle="miter"/>
                    <v:path gradientshapeok="t" o:connecttype="rect"/>
                  </v:shapetype>
                  <v:shape id="Text Box 2" o:spid="_x0000_s1026" type="#_x0000_t202" alt="Presenter, company name and address" style="position:absolute;margin-left:401.8pt;margin-top:716.2pt;width:453pt;height:4.35pt;z-index:251665408;visibility:visible;mso-wrap-style:square;mso-width-percent:471;mso-height-percent:0;mso-wrap-distance-left:9pt;mso-wrap-distance-top:0;mso-wrap-distance-right:9pt;mso-wrap-distance-bottom:0;mso-position-horizontal:right;mso-position-horizontal-relative:margin;mso-position-vertical:absolute;mso-position-vertical-relative:page;mso-width-percent:47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ApXgIAACwFAAAOAAAAZHJzL2Uyb0RvYy54bWysVN9v2jAQfp+0/8Hy+wjQ0U2IUDEqpklV&#10;W5VOfTaODdEcn3c2JOyv39lJoGJ76bQX5+L77td3d57dNJVhB4W+BJvz0WDImbISitJuc/79efXh&#10;M2c+CFsIA1bl/Kg8v5m/fzer3VSNYQemUMjIifXT2uV8F4KbZpmXO1UJPwCnLCk1YCUC/eI2K1DU&#10;5L0y2Xg4vM5qwMIhSOU93d62Sj5P/rVWMjxo7VVgJueUW0gnpnMTz2w+E9MtCrcrZZeG+IcsKlFa&#10;CnpydSuCYHss/3BVlRLBgw4DCVUGWpdSpRqomtHwopr1TjiVaiFyvDvR5P+fW3l/WLtHZKH5Ag01&#10;MBJSOz/1dBnraTRW8UuZMtIThccTbaoJTNLl5NPkajQklSTdZDL+OIlesrOxQx++KqhYFHKO1JVE&#10;ljjc+dBCe0iMZWFVGpM6Yyyrc359NRkmg5OGnBsbsSr1uHNzTjxJ4WhUxBj7pDQri5R/vEjTpZYG&#10;2UHQXAgplQ2p9OSX0BGlKYm3GHb4c1ZvMW7r6CODDSfjqrSAqfqLtIsffcq6xRPnr+qOYmg2TdfQ&#10;DRRH6jNCuwLeyVVJ3bgTPjwKpJmn/tEehwc6tAFiHTqJsx3gr7/dRzyNImk5q2mHcu5/7gUqzsw3&#10;S0MaF64XsBc2vWD31RKI/hG9EE4mkQwwmF7UCNULrfciRiGVsJJi5XzTi8vQbjI9D1ItFglEa+VE&#10;uLNrJ6Pr2I04W8/Ni0DXDWCgyb2HfrvE9GIOW2y0tLDYB9BlGtJIaMtiRzStZBrz7vmIO//6P6HO&#10;j9z8NwAAAP//AwBQSwMEFAAGAAgAAAAhACoHH6ffAAAACgEAAA8AAABkcnMvZG93bnJldi54bWxM&#10;j81OwzAQhO9IvIO1SFwQdVKiioY4FSAhVdwoVGpvbrz5EfHait02eXu2J3rcb0azM8VqtL044RA6&#10;RwrSWQICqXKmo0bBz/fH4zOIEDUZ3TtCBRMGWJW3N4XOjTvTF542sREcQiHXCtoYfS5lqFq0Osyc&#10;R2KtdoPVkc+hkWbQZw63vZwnyUJa3RF/aLXH9xar383RKvB+2n429f5tWvq427r0Yb2uUan7u/H1&#10;BUTEMf6b4VKfq0PJnQ7uSCaIXgEPiUyzp3kGgvVlsmB0uKAsTUGWhbyeUP4BAAD//wMAUEsBAi0A&#10;FAAGAAgAAAAhALaDOJL+AAAA4QEAABMAAAAAAAAAAAAAAAAAAAAAAFtDb250ZW50X1R5cGVzXS54&#10;bWxQSwECLQAUAAYACAAAACEAOP0h/9YAAACUAQAACwAAAAAAAAAAAAAAAAAvAQAAX3JlbHMvLnJl&#10;bHNQSwECLQAUAAYACAAAACEAJflQKV4CAAAsBQAADgAAAAAAAAAAAAAAAAAuAgAAZHJzL2Uyb0Rv&#10;Yy54bWxQSwECLQAUAAYACAAAACEAKgcfp98AAAAKAQAADwAAAAAAAAAAAAAAAAC4BAAAZHJzL2Rv&#10;d25yZXYueG1sUEsFBgAAAAAEAAQA8wAAAMQFAAAAAA==&#10;" filled="f" stroked="f" strokeweight=".5pt">
                    <v:textbox inset="0,0,0,0">
                      <w:txbxContent>
                        <w:p w14:paraId="672A6659" w14:textId="77777777" w:rsidR="009F5851" w:rsidRDefault="009F5851">
                          <w:pPr>
                            <w:pStyle w:val="Contactinfo"/>
                          </w:pPr>
                        </w:p>
                      </w:txbxContent>
                    </v:textbox>
                    <w10:wrap type="square" anchorx="margin" anchory="page"/>
                    <w10:anchorlock/>
                  </v:shape>
                </w:pict>
              </mc:Fallback>
            </mc:AlternateContent>
          </w:r>
          <w:r w:rsidR="00D52370" w:rsidRPr="00C35C88">
            <w:rPr>
              <w:noProof/>
              <w:color w:val="002060"/>
            </w:rPr>
            <mc:AlternateContent>
              <mc:Choice Requires="wpg">
                <w:drawing>
                  <wp:anchor distT="0" distB="0" distL="114300" distR="114300" simplePos="0" relativeHeight="251659264" behindDoc="0" locked="1" layoutInCell="1" allowOverlap="1" wp14:anchorId="662495B0" wp14:editId="063644B5">
                    <wp:simplePos x="0" y="0"/>
                    <wp:positionH relativeFrom="page">
                      <wp:posOffset>349250</wp:posOffset>
                    </wp:positionH>
                    <wp:positionV relativeFrom="page">
                      <wp:posOffset>457200</wp:posOffset>
                    </wp:positionV>
                    <wp:extent cx="247650" cy="8502650"/>
                    <wp:effectExtent l="0" t="0" r="0" b="0"/>
                    <wp:wrapNone/>
                    <wp:docPr id="38" name="Group 38" descr="Decorative sidebar"/>
                    <wp:cNvGraphicFramePr/>
                    <a:graphic xmlns:a="http://schemas.openxmlformats.org/drawingml/2006/main">
                      <a:graphicData uri="http://schemas.microsoft.com/office/word/2010/wordprocessingGroup">
                        <wpg:wgp>
                          <wpg:cNvGrpSpPr/>
                          <wpg:grpSpPr>
                            <a:xfrm>
                              <a:off x="0" y="0"/>
                              <a:ext cx="247650" cy="8502650"/>
                              <a:chOff x="0" y="0"/>
                              <a:chExt cx="228600" cy="9144000"/>
                            </a:xfrm>
                            <a:solidFill>
                              <a:schemeClr val="accent4"/>
                            </a:solidFill>
                          </wpg:grpSpPr>
                          <wps:wsp>
                            <wps:cNvPr id="39" name="Rectangle 39"/>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a:spLocks noChangeAspect="1"/>
                            </wps:cNvSpPr>
                            <wps:spPr>
                              <a:xfrm>
                                <a:off x="0" y="8915400"/>
                                <a:ext cx="228600" cy="228600"/>
                              </a:xfrm>
                              <a:prstGeom prst="rect">
                                <a:avLst/>
                              </a:prstGeom>
                              <a:solidFill>
                                <a:srgbClr val="3366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B0479B1" id="Group 38" o:spid="_x0000_s1026" alt="Decorative sidebar" style="position:absolute;margin-left:27.5pt;margin-top:36pt;width:19.5pt;height:669.5pt;z-index:251659264;mso-position-horizontal-relative:page;mso-position-vertical-relative:page"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3abawMAAAkLAAAOAAAAZHJzL2Uyb0RvYy54bWzsVktvEzEQviPxHyzf6W7SJE2iblHU0gqp&#10;ohUFcXa83ofw2sZ2sim/nhl7d5M+hKoiDkhcNn7M85uZLz59v2sk2Qrraq0yOjpKKRGK67xWZUa/&#10;frl8N6fEeaZyJrUSGb0Xjr4/e/vmtDVLMdaVlrmwBIwot2xNRivvzTJJHK9Ew9yRNkLBZaFtwzxs&#10;bZnklrVgvZHJOE1nSattbqzmwjk4vYiX9CzYLwrB/U1ROOGJzCjE5sPXhu8av8nZKVuWlpmq5l0Y&#10;7BVRNKxW4HQwdcE8IxtbPzHV1Nxqpwt/xHWT6KKouQg5QDaj9FE2V1ZvTMilXLalGWACaB/h9Gqz&#10;/NP21pI6z+gxVEqxBmoU3BLc58JxAOtCcG2Zr7eCuDoXa2YRt9aUS1C/subO3NruoIw7hGJX2AZ/&#10;IUmyC4jfD4iLnSccDseTk9kU6sLhaj5Nx7gJJeEV1O2JGq8+9Irj+SztFBejySSFDSgme7dOyzq/&#10;rKXEGEI/iXNpyZZBJzDOhfKTTuNAMsGkhhxaA03p9ri7P8P9rmJGhHI6BK7HfdHj/hm6lalSCnK8&#10;wNDQPcgN6LqlA6BfDO0BQvOT+TiN0B4gZKzzV0I3BBcZteA+9DDbXjsfwexF0CnAgnCG8kiFJ0p3&#10;B2AUTwC9Psaw8vdSoJxUn0UBTYYFDx6eLccoXlUsF7FKUyhqX9VBI9Q4GETLBQQ02O4MIHU8LvWo&#10;K3Unj6oisMOgnP4usAjGoBE8a+UH5aZW2j5nQPrBc5TvQYrQIEprnd9DK1gduckZfllDPa6Z87fM&#10;AhlBlwPB+hv4FFK3GdXdipJK25/PnaM89CrcUtICuWXU/dgwKyiRHxV0cZgYYMOwmUxPxuDDHt6s&#10;D2/UpjnXMDUjoHLDwxLlveyXhdXNN+DhFXqFK6Y4+M4o97bfnPtIusDkXKxWQQwY0DB/re4MR+OI&#10;Kvbbl903Zk3XlB6Y4pPuJ4ctH/VmlEVNpVcbr4s6NO4e1w5vmOI4T399nCeQf6TR/TjD2cNxxoCd&#10;udb8uyNKn1cw9WLlDAwgAoHdhhl0sx8D/+3ozxejKVAgakJjP0OR40gGsY97Yu6H+4Xzf0CTEL0t&#10;1wOdHh/PZotAWUAED8T+80Txnyf+NZ4IjwB4b4W/mu5tiA+6w30Y0f0L9uwXAAAA//8DAFBLAwQU&#10;AAYACAAAACEAeSb99OAAAAAJAQAADwAAAGRycy9kb3ducmV2LnhtbEyPzU7DMBCE70i8g7VI3Kjj&#10;0vAT4lRVBZyqSrRIiJsbb5Oo8TqK3SR9e5YTnEarGc1+ky8n14oB+9B40qBmCQik0tuGKg2f+7e7&#10;JxAhGrKm9YQaLhhgWVxf5SazfqQPHHaxElxCITMa6hi7TMpQ1uhMmPkOib2j752JfPaVtL0Zudy1&#10;cp4kD9KZhvhDbTpc11iedmen4X004+pevQ6b03F9+d6n26+NQq1vb6bVC4iIU/wLwy8+o0PBTAd/&#10;JhtEqyFNeUrU8DhnZf95wXrg3EKpBGSRy/8Lih8AAAD//wMAUEsBAi0AFAAGAAgAAAAhALaDOJL+&#10;AAAA4QEAABMAAAAAAAAAAAAAAAAAAAAAAFtDb250ZW50X1R5cGVzXS54bWxQSwECLQAUAAYACAAA&#10;ACEAOP0h/9YAAACUAQAACwAAAAAAAAAAAAAAAAAvAQAAX3JlbHMvLnJlbHNQSwECLQAUAAYACAAA&#10;ACEAxAd2m2sDAAAJCwAADgAAAAAAAAAAAAAAAAAuAgAAZHJzL2Uyb0RvYy54bWxQSwECLQAUAAYA&#10;CAAAACEAeSb99OAAAAAJAQAADwAAAAAAAAAAAAAAAADFBQAAZHJzL2Rvd25yZXYueG1sUEsFBgAA&#10;AAAEAAQA8wAAANIGAAAAAA==&#10;">
                    <v:rect id="Rectangle 39"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GVwwAAANsAAAAPAAAAZHJzL2Rvd25yZXYueG1sRI9BawIx&#10;FITvgv8hvEJvmm0LoqtRaqG0xYOo7f2ZPHeXbl6WJO6u/94IgsdhZr5hFqve1qIlHyrHCl7GGQhi&#10;7UzFhYLfw+doCiJEZIO1Y1JwoQCr5XCwwNy4jnfU7mMhEoRDjgrKGJtcyqBLshjGriFO3sl5izFJ&#10;X0jjsUtwW8vXLJtIixWnhRIb+ihJ/+/PVsGfO607q4/801621flr47WebpR6furf5yAi9fERvre/&#10;jYK3Gdy+pB8gl1cAAAD//wMAUEsBAi0AFAAGAAgAAAAhANvh9svuAAAAhQEAABMAAAAAAAAAAAAA&#10;AAAAAAAAAFtDb250ZW50X1R5cGVzXS54bWxQSwECLQAUAAYACAAAACEAWvQsW78AAAAVAQAACwAA&#10;AAAAAAAAAAAAAAAfAQAAX3JlbHMvLnJlbHNQSwECLQAUAAYACAAAACEAxlvhlcMAAADbAAAADwAA&#10;AAAAAAAAAAAAAAAHAgAAZHJzL2Rvd25yZXYueG1sUEsFBgAAAAADAAMAtwAAAPcCAAAAAA==&#10;" filled="f" stroked="f" strokeweight="1pt"/>
                    <v:rect id="Rectangle 40"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MvQwgAAANsAAAAPAAAAZHJzL2Rvd25yZXYueG1sRE/Pa8Iw&#10;FL4P/B/CE3YZa6qMWTqjiEzwMIS1Yq+P5q0ta15KkrX1v18Ogx0/vt/b/Wx6MZLznWUFqyQFQVxb&#10;3XGj4FqenjMQPiBr7C2Tgjt52O8WD1vMtZ34k8YiNCKGsM9RQRvCkEvp65YM+sQOxJH7ss5giNA1&#10;UjucYrjp5TpNX6XBjmNDiwMdW6q/ix+jYDyXU/FeZK66V+OT/9hcVrf5otTjcj68gQg0h3/xn/us&#10;FbzE9fFL/AFy9wsAAP//AwBQSwECLQAUAAYACAAAACEA2+H2y+4AAACFAQAAEwAAAAAAAAAAAAAA&#10;AAAAAAAAW0NvbnRlbnRfVHlwZXNdLnhtbFBLAQItABQABgAIAAAAIQBa9CxbvwAAABUBAAALAAAA&#10;AAAAAAAAAAAAAB8BAABfcmVscy8ucmVsc1BLAQItABQABgAIAAAAIQAKRMvQwgAAANsAAAAPAAAA&#10;AAAAAAAAAAAAAAcCAABkcnMvZG93bnJldi54bWxQSwUGAAAAAAMAAwC3AAAA9gIAAAAA&#10;" fillcolor="#369" stroked="f" strokeweight="1pt">
                      <o:lock v:ext="edit" aspectratio="t"/>
                    </v:rect>
                    <w10:wrap anchorx="page" anchory="page"/>
                    <w10:anchorlock/>
                  </v:group>
                </w:pict>
              </mc:Fallback>
            </mc:AlternateContent>
          </w:r>
        </w:sdtContent>
      </w:sdt>
    </w:p>
    <w:p w14:paraId="34D415C8" w14:textId="6B86EB2B" w:rsidR="00AC5057" w:rsidRDefault="00AC5057" w:rsidP="007D3710">
      <w:pPr>
        <w:rPr>
          <w:rFonts w:asciiTheme="majorHAnsi" w:eastAsia="Batang" w:hAnsiTheme="majorHAnsi" w:cstheme="majorHAnsi"/>
          <w:b/>
          <w:bCs/>
          <w:color w:val="002060"/>
          <w:sz w:val="24"/>
          <w:szCs w:val="24"/>
          <w:lang w:bidi="en-US"/>
        </w:rPr>
      </w:pPr>
      <w:r w:rsidRPr="00AC5057">
        <w:rPr>
          <w:rFonts w:asciiTheme="majorHAnsi" w:eastAsia="Batang" w:hAnsiTheme="majorHAnsi" w:cstheme="majorHAnsi"/>
          <w:b/>
          <w:bCs/>
          <w:color w:val="002060"/>
          <w:sz w:val="24"/>
          <w:szCs w:val="24"/>
          <w:lang w:bidi="en-US"/>
        </w:rPr>
        <w:t>Ohio School Counselor Evaluation System (OSCES)</w:t>
      </w:r>
    </w:p>
    <w:p w14:paraId="31F8C06A" w14:textId="77777777" w:rsidR="00C64D8B" w:rsidRPr="00AC5057" w:rsidRDefault="00C64D8B" w:rsidP="007D3710">
      <w:pPr>
        <w:rPr>
          <w:rFonts w:asciiTheme="majorHAnsi" w:eastAsia="Batang" w:hAnsiTheme="majorHAnsi" w:cstheme="majorHAnsi"/>
          <w:b/>
          <w:bCs/>
          <w:color w:val="002060"/>
          <w:sz w:val="24"/>
          <w:szCs w:val="24"/>
          <w:lang w:bidi="en-US"/>
        </w:rPr>
      </w:pPr>
    </w:p>
    <w:p w14:paraId="28D6C41C" w14:textId="267F236A" w:rsidR="00AC5057" w:rsidRPr="00FD05D9" w:rsidRDefault="00B31C33" w:rsidP="00AC5057">
      <w:pPr>
        <w:ind w:left="90"/>
        <w:rPr>
          <w:rFonts w:asciiTheme="majorHAnsi" w:eastAsia="Batang" w:hAnsiTheme="majorHAnsi" w:cstheme="majorHAnsi"/>
          <w:color w:val="002060"/>
          <w:sz w:val="22"/>
          <w:szCs w:val="22"/>
        </w:rPr>
      </w:pPr>
      <w:r w:rsidRPr="00FD05D9">
        <w:rPr>
          <w:rFonts w:asciiTheme="majorHAnsi" w:eastAsia="Batang" w:hAnsiTheme="majorHAnsi" w:cstheme="majorHAnsi"/>
          <w:color w:val="002060"/>
          <w:sz w:val="22"/>
          <w:szCs w:val="22"/>
        </w:rPr>
        <w:t>P</w:t>
      </w:r>
      <w:r w:rsidR="00AC5057" w:rsidRPr="00FD05D9">
        <w:rPr>
          <w:rFonts w:asciiTheme="majorHAnsi" w:eastAsia="Batang" w:hAnsiTheme="majorHAnsi" w:cstheme="majorHAnsi"/>
          <w:color w:val="002060"/>
          <w:sz w:val="22"/>
          <w:szCs w:val="22"/>
        </w:rPr>
        <w:t xml:space="preserve">articipants will learn about the Ohio School Counselor Evaluation System. </w:t>
      </w:r>
      <w:r w:rsidR="005B3233" w:rsidRPr="00FD05D9">
        <w:rPr>
          <w:rFonts w:asciiTheme="majorHAnsi" w:eastAsia="Batang" w:hAnsiTheme="majorHAnsi" w:cstheme="majorHAnsi"/>
          <w:color w:val="002060"/>
          <w:sz w:val="22"/>
          <w:szCs w:val="22"/>
        </w:rPr>
        <w:t xml:space="preserve">This training </w:t>
      </w:r>
      <w:r w:rsidR="00A43C20">
        <w:rPr>
          <w:rFonts w:asciiTheme="majorHAnsi" w:eastAsia="Batang" w:hAnsiTheme="majorHAnsi" w:cstheme="majorHAnsi"/>
          <w:color w:val="002060"/>
          <w:sz w:val="22"/>
          <w:szCs w:val="22"/>
        </w:rPr>
        <w:t xml:space="preserve">explains </w:t>
      </w:r>
      <w:r w:rsidR="00AC5057" w:rsidRPr="00FD05D9">
        <w:rPr>
          <w:rFonts w:asciiTheme="majorHAnsi" w:eastAsia="Batang" w:hAnsiTheme="majorHAnsi" w:cstheme="majorHAnsi"/>
          <w:color w:val="002060"/>
          <w:sz w:val="22"/>
          <w:szCs w:val="22"/>
        </w:rPr>
        <w:t xml:space="preserve">how to </w:t>
      </w:r>
      <w:r w:rsidR="00A257D6">
        <w:rPr>
          <w:rFonts w:asciiTheme="majorHAnsi" w:eastAsia="Batang" w:hAnsiTheme="majorHAnsi" w:cstheme="majorHAnsi"/>
          <w:color w:val="002060"/>
          <w:sz w:val="22"/>
          <w:szCs w:val="22"/>
        </w:rPr>
        <w:t>conduct</w:t>
      </w:r>
      <w:r w:rsidR="00AC5057" w:rsidRPr="00FD05D9">
        <w:rPr>
          <w:rFonts w:asciiTheme="majorHAnsi" w:eastAsia="Batang" w:hAnsiTheme="majorHAnsi" w:cstheme="majorHAnsi"/>
          <w:color w:val="002060"/>
          <w:sz w:val="22"/>
          <w:szCs w:val="22"/>
        </w:rPr>
        <w:t xml:space="preserve"> school counselor evaluations according to state law and the State Board </w:t>
      </w:r>
      <w:r w:rsidR="00AE415A" w:rsidRPr="00FD05D9">
        <w:rPr>
          <w:rFonts w:asciiTheme="majorHAnsi" w:eastAsia="Batang" w:hAnsiTheme="majorHAnsi" w:cstheme="majorHAnsi"/>
          <w:color w:val="002060"/>
          <w:sz w:val="22"/>
          <w:szCs w:val="22"/>
        </w:rPr>
        <w:t>framework</w:t>
      </w:r>
      <w:r w:rsidR="00AE415A">
        <w:rPr>
          <w:rFonts w:asciiTheme="majorHAnsi" w:eastAsia="Batang" w:hAnsiTheme="majorHAnsi" w:cstheme="majorHAnsi"/>
          <w:color w:val="002060"/>
          <w:sz w:val="22"/>
          <w:szCs w:val="22"/>
        </w:rPr>
        <w:t xml:space="preserve"> and</w:t>
      </w:r>
      <w:r w:rsidR="00A43C20">
        <w:rPr>
          <w:rFonts w:asciiTheme="majorHAnsi" w:eastAsia="Batang" w:hAnsiTheme="majorHAnsi" w:cstheme="majorHAnsi"/>
          <w:color w:val="002060"/>
          <w:sz w:val="22"/>
          <w:szCs w:val="22"/>
        </w:rPr>
        <w:t xml:space="preserve"> includes examples of effective practices</w:t>
      </w:r>
      <w:r w:rsidR="00AC5057" w:rsidRPr="00FD05D9">
        <w:rPr>
          <w:rFonts w:asciiTheme="majorHAnsi" w:eastAsia="Batang" w:hAnsiTheme="majorHAnsi" w:cstheme="majorHAnsi"/>
          <w:color w:val="002060"/>
          <w:sz w:val="22"/>
          <w:szCs w:val="22"/>
        </w:rPr>
        <w:t>. Within this system, the performance of each school counselor is evaluated based on multiple factors derived from the standards, as well as their ability to produce positive student outcomes measured by locally determined metrics.</w:t>
      </w:r>
      <w:r w:rsidR="002A49B0" w:rsidRPr="00FD05D9">
        <w:rPr>
          <w:rFonts w:asciiTheme="majorHAnsi" w:eastAsia="Batang" w:hAnsiTheme="majorHAnsi" w:cstheme="majorHAnsi"/>
          <w:color w:val="002060"/>
          <w:sz w:val="22"/>
          <w:szCs w:val="22"/>
        </w:rPr>
        <w:t xml:space="preserve"> In person and self-paced </w:t>
      </w:r>
      <w:r w:rsidR="00825C54" w:rsidRPr="00FD05D9">
        <w:rPr>
          <w:rFonts w:asciiTheme="majorHAnsi" w:eastAsia="Batang" w:hAnsiTheme="majorHAnsi" w:cstheme="majorHAnsi"/>
          <w:color w:val="002060"/>
          <w:sz w:val="22"/>
          <w:szCs w:val="22"/>
        </w:rPr>
        <w:t>asynchronous</w:t>
      </w:r>
      <w:r w:rsidR="002A49B0" w:rsidRPr="00FD05D9">
        <w:rPr>
          <w:rFonts w:asciiTheme="majorHAnsi" w:eastAsia="Batang" w:hAnsiTheme="majorHAnsi" w:cstheme="majorHAnsi"/>
          <w:color w:val="002060"/>
          <w:sz w:val="22"/>
          <w:szCs w:val="22"/>
        </w:rPr>
        <w:t xml:space="preserve"> </w:t>
      </w:r>
      <w:r w:rsidR="009D16BA" w:rsidRPr="00FD05D9">
        <w:rPr>
          <w:rFonts w:asciiTheme="majorHAnsi" w:eastAsia="Batang" w:hAnsiTheme="majorHAnsi" w:cstheme="majorHAnsi"/>
          <w:color w:val="002060"/>
          <w:sz w:val="22"/>
          <w:szCs w:val="22"/>
        </w:rPr>
        <w:t>training options are offered.</w:t>
      </w:r>
    </w:p>
    <w:p w14:paraId="5BA9616C" w14:textId="14DE9F25" w:rsidR="0075330A" w:rsidRPr="00FD05D9" w:rsidRDefault="0075330A" w:rsidP="00AC5057">
      <w:pPr>
        <w:ind w:left="90"/>
        <w:rPr>
          <w:rFonts w:asciiTheme="majorHAnsi" w:eastAsia="Batang" w:hAnsiTheme="majorHAnsi" w:cstheme="majorHAnsi"/>
          <w:i/>
          <w:iCs/>
          <w:color w:val="002060"/>
          <w:sz w:val="22"/>
          <w:szCs w:val="22"/>
        </w:rPr>
      </w:pPr>
      <w:r w:rsidRPr="00FD05D9">
        <w:rPr>
          <w:rFonts w:asciiTheme="majorHAnsi" w:eastAsia="Batang" w:hAnsiTheme="majorHAnsi" w:cstheme="majorHAnsi"/>
          <w:i/>
          <w:iCs/>
          <w:color w:val="002060"/>
          <w:sz w:val="22"/>
          <w:szCs w:val="22"/>
        </w:rPr>
        <w:t>Cost for OSCES</w:t>
      </w:r>
      <w:r w:rsidR="000632FA" w:rsidRPr="00FD05D9">
        <w:rPr>
          <w:rFonts w:asciiTheme="majorHAnsi" w:eastAsia="Batang" w:hAnsiTheme="majorHAnsi" w:cstheme="majorHAnsi"/>
          <w:i/>
          <w:iCs/>
          <w:color w:val="002060"/>
          <w:sz w:val="22"/>
          <w:szCs w:val="22"/>
        </w:rPr>
        <w:t xml:space="preserve"> Training</w:t>
      </w:r>
      <w:r w:rsidRPr="00FD05D9">
        <w:rPr>
          <w:rFonts w:asciiTheme="majorHAnsi" w:eastAsia="Batang" w:hAnsiTheme="majorHAnsi" w:cstheme="majorHAnsi"/>
          <w:i/>
          <w:iCs/>
          <w:color w:val="002060"/>
          <w:sz w:val="22"/>
          <w:szCs w:val="22"/>
        </w:rPr>
        <w:t>:  $75</w:t>
      </w:r>
    </w:p>
    <w:p w14:paraId="0EE60191" w14:textId="77777777" w:rsidR="00AC5057" w:rsidRPr="005F6252" w:rsidRDefault="00AC5057" w:rsidP="005F6252">
      <w:pPr>
        <w:ind w:left="90"/>
        <w:rPr>
          <w:rFonts w:asciiTheme="majorHAnsi" w:eastAsia="Batang" w:hAnsiTheme="majorHAnsi" w:cstheme="majorHAnsi"/>
          <w:color w:val="002060"/>
          <w:sz w:val="24"/>
          <w:szCs w:val="24"/>
          <w:lang w:bidi="en-US"/>
        </w:rPr>
      </w:pPr>
    </w:p>
    <w:p w14:paraId="203FED59" w14:textId="646EC11E" w:rsidR="00AC5057" w:rsidRDefault="000B72D4" w:rsidP="00AC5057">
      <w:pPr>
        <w:ind w:left="180"/>
        <w:rPr>
          <w:rFonts w:asciiTheme="majorHAnsi" w:eastAsia="Batang" w:hAnsiTheme="majorHAnsi" w:cstheme="majorHAnsi"/>
          <w:b/>
          <w:i/>
          <w:color w:val="002060"/>
          <w:sz w:val="24"/>
          <w:szCs w:val="24"/>
        </w:rPr>
      </w:pPr>
      <w:r w:rsidRPr="000B72D4">
        <w:rPr>
          <w:rFonts w:asciiTheme="majorHAnsi" w:eastAsia="Batang" w:hAnsiTheme="majorHAnsi" w:cstheme="majorHAnsi"/>
          <w:b/>
          <w:i/>
          <w:color w:val="002060"/>
          <w:sz w:val="24"/>
          <w:szCs w:val="24"/>
        </w:rPr>
        <w:t>Registration Information:</w:t>
      </w:r>
    </w:p>
    <w:p w14:paraId="07F378E3" w14:textId="66E3EFAB" w:rsidR="009D16BA" w:rsidRDefault="009D16BA" w:rsidP="00AC5057">
      <w:pPr>
        <w:ind w:left="180"/>
        <w:rPr>
          <w:rFonts w:asciiTheme="majorHAnsi" w:eastAsia="Batang" w:hAnsiTheme="majorHAnsi" w:cstheme="majorHAnsi"/>
          <w:b/>
          <w:i/>
          <w:color w:val="002060"/>
          <w:sz w:val="24"/>
          <w:szCs w:val="24"/>
        </w:rPr>
      </w:pPr>
    </w:p>
    <w:tbl>
      <w:tblPr>
        <w:tblStyle w:val="TableGrid"/>
        <w:tblW w:w="0" w:type="auto"/>
        <w:tblInd w:w="85" w:type="dxa"/>
        <w:tblLook w:val="04A0" w:firstRow="1" w:lastRow="0" w:firstColumn="1" w:lastColumn="0" w:noHBand="0" w:noVBand="1"/>
      </w:tblPr>
      <w:tblGrid>
        <w:gridCol w:w="1800"/>
        <w:gridCol w:w="3510"/>
        <w:gridCol w:w="3955"/>
      </w:tblGrid>
      <w:tr w:rsidR="00896570" w14:paraId="5C95FDD5" w14:textId="77777777" w:rsidTr="009C1F43">
        <w:tc>
          <w:tcPr>
            <w:tcW w:w="1800" w:type="dxa"/>
          </w:tcPr>
          <w:p w14:paraId="2AE36592" w14:textId="6D1455B3" w:rsidR="00896570" w:rsidRPr="00C2530F" w:rsidRDefault="00896570" w:rsidP="00AC5057">
            <w:pPr>
              <w:rPr>
                <w:rFonts w:asciiTheme="majorHAnsi" w:eastAsia="Batang" w:hAnsiTheme="majorHAnsi" w:cstheme="majorHAnsi"/>
                <w:b/>
                <w:iCs/>
                <w:color w:val="002060"/>
                <w:sz w:val="24"/>
                <w:szCs w:val="24"/>
              </w:rPr>
            </w:pPr>
            <w:r>
              <w:rPr>
                <w:rFonts w:asciiTheme="majorHAnsi" w:eastAsia="Batang" w:hAnsiTheme="majorHAnsi" w:cstheme="majorHAnsi"/>
                <w:b/>
                <w:iCs/>
                <w:color w:val="002060"/>
                <w:sz w:val="24"/>
                <w:szCs w:val="24"/>
              </w:rPr>
              <w:t>Training Format:</w:t>
            </w:r>
          </w:p>
        </w:tc>
        <w:tc>
          <w:tcPr>
            <w:tcW w:w="3510" w:type="dxa"/>
          </w:tcPr>
          <w:p w14:paraId="0DFEE8BE" w14:textId="55981C4E" w:rsidR="00896570" w:rsidRPr="005E7E26" w:rsidRDefault="00896570" w:rsidP="00AC5057">
            <w:pPr>
              <w:rPr>
                <w:rFonts w:asciiTheme="majorHAnsi" w:eastAsia="Batang" w:hAnsiTheme="majorHAnsi" w:cstheme="majorHAnsi"/>
                <w:bCs/>
                <w:iCs/>
                <w:color w:val="002060"/>
                <w:sz w:val="22"/>
                <w:szCs w:val="22"/>
              </w:rPr>
            </w:pPr>
            <w:r w:rsidRPr="005E7E26">
              <w:rPr>
                <w:rFonts w:asciiTheme="majorHAnsi" w:eastAsia="Batang" w:hAnsiTheme="majorHAnsi" w:cstheme="majorHAnsi"/>
                <w:bCs/>
                <w:iCs/>
                <w:color w:val="002060"/>
                <w:sz w:val="22"/>
                <w:szCs w:val="22"/>
              </w:rPr>
              <w:t>In-Person at ESCNEO</w:t>
            </w:r>
            <w:r w:rsidR="00FD09A3" w:rsidRPr="005E7E26">
              <w:rPr>
                <w:rFonts w:asciiTheme="majorHAnsi" w:eastAsia="Batang" w:hAnsiTheme="majorHAnsi" w:cstheme="majorHAnsi"/>
                <w:bCs/>
                <w:iCs/>
                <w:color w:val="002060"/>
                <w:sz w:val="22"/>
                <w:szCs w:val="22"/>
              </w:rPr>
              <w:t>*</w:t>
            </w:r>
          </w:p>
        </w:tc>
        <w:tc>
          <w:tcPr>
            <w:tcW w:w="3955" w:type="dxa"/>
          </w:tcPr>
          <w:p w14:paraId="0733782D" w14:textId="4782B99F" w:rsidR="00896570" w:rsidRPr="005E7E26" w:rsidRDefault="00896570" w:rsidP="00AC5057">
            <w:pPr>
              <w:rPr>
                <w:rFonts w:asciiTheme="majorHAnsi" w:eastAsia="Batang" w:hAnsiTheme="majorHAnsi" w:cstheme="majorHAnsi"/>
                <w:bCs/>
                <w:iCs/>
                <w:color w:val="002060"/>
                <w:sz w:val="22"/>
                <w:szCs w:val="22"/>
              </w:rPr>
            </w:pPr>
            <w:r w:rsidRPr="005E7E26">
              <w:rPr>
                <w:rFonts w:asciiTheme="majorHAnsi" w:eastAsia="Batang" w:hAnsiTheme="majorHAnsi" w:cstheme="majorHAnsi"/>
                <w:bCs/>
                <w:iCs/>
                <w:color w:val="002060"/>
                <w:sz w:val="22"/>
                <w:szCs w:val="22"/>
              </w:rPr>
              <w:t>Self-Paced Canvas Course</w:t>
            </w:r>
            <w:r w:rsidR="00FD09A3" w:rsidRPr="005E7E26">
              <w:rPr>
                <w:rFonts w:asciiTheme="majorHAnsi" w:eastAsia="Batang" w:hAnsiTheme="majorHAnsi" w:cstheme="majorHAnsi"/>
                <w:bCs/>
                <w:iCs/>
                <w:color w:val="002060"/>
                <w:sz w:val="22"/>
                <w:szCs w:val="22"/>
              </w:rPr>
              <w:t>*</w:t>
            </w:r>
          </w:p>
        </w:tc>
      </w:tr>
      <w:tr w:rsidR="00896570" w14:paraId="49FF2448" w14:textId="77777777" w:rsidTr="009C1F43">
        <w:trPr>
          <w:trHeight w:val="1097"/>
        </w:trPr>
        <w:tc>
          <w:tcPr>
            <w:tcW w:w="1800" w:type="dxa"/>
          </w:tcPr>
          <w:p w14:paraId="78F194A2" w14:textId="1C1A66EC" w:rsidR="00896570" w:rsidRPr="009C6006" w:rsidRDefault="00896570" w:rsidP="00AC5057">
            <w:pPr>
              <w:rPr>
                <w:rFonts w:asciiTheme="majorHAnsi" w:eastAsia="Batang" w:hAnsiTheme="majorHAnsi" w:cstheme="majorHAnsi"/>
                <w:b/>
                <w:iCs/>
                <w:color w:val="002060"/>
                <w:sz w:val="24"/>
                <w:szCs w:val="24"/>
              </w:rPr>
            </w:pPr>
            <w:r w:rsidRPr="009C6006">
              <w:rPr>
                <w:rFonts w:asciiTheme="majorHAnsi" w:eastAsia="Batang" w:hAnsiTheme="majorHAnsi" w:cstheme="majorHAnsi"/>
                <w:b/>
                <w:iCs/>
                <w:color w:val="002060"/>
                <w:sz w:val="24"/>
                <w:szCs w:val="24"/>
              </w:rPr>
              <w:t>Dates:</w:t>
            </w:r>
          </w:p>
        </w:tc>
        <w:tc>
          <w:tcPr>
            <w:tcW w:w="3510" w:type="dxa"/>
          </w:tcPr>
          <w:p w14:paraId="6C6F0416" w14:textId="02D1425D" w:rsidR="009E6CD0" w:rsidRDefault="009E6CD0" w:rsidP="00AC5057">
            <w:pPr>
              <w:rPr>
                <w:rFonts w:asciiTheme="majorHAnsi" w:eastAsia="Batang" w:hAnsiTheme="majorHAnsi" w:cstheme="majorHAnsi"/>
                <w:bCs/>
                <w:iCs/>
                <w:color w:val="002060"/>
                <w:sz w:val="22"/>
                <w:szCs w:val="22"/>
              </w:rPr>
            </w:pPr>
            <w:r>
              <w:rPr>
                <w:rFonts w:asciiTheme="majorHAnsi" w:eastAsia="Batang" w:hAnsiTheme="majorHAnsi" w:cstheme="majorHAnsi"/>
                <w:bCs/>
                <w:iCs/>
                <w:color w:val="002060"/>
                <w:sz w:val="22"/>
                <w:szCs w:val="22"/>
              </w:rPr>
              <w:t>Training Dates</w:t>
            </w:r>
            <w:r w:rsidR="005F7B49">
              <w:rPr>
                <w:rFonts w:asciiTheme="majorHAnsi" w:eastAsia="Batang" w:hAnsiTheme="majorHAnsi" w:cstheme="majorHAnsi"/>
                <w:bCs/>
                <w:iCs/>
                <w:color w:val="002060"/>
                <w:sz w:val="22"/>
                <w:szCs w:val="22"/>
              </w:rPr>
              <w:t>/Times</w:t>
            </w:r>
            <w:r>
              <w:rPr>
                <w:rFonts w:asciiTheme="majorHAnsi" w:eastAsia="Batang" w:hAnsiTheme="majorHAnsi" w:cstheme="majorHAnsi"/>
                <w:bCs/>
                <w:iCs/>
                <w:color w:val="002060"/>
                <w:sz w:val="22"/>
                <w:szCs w:val="22"/>
              </w:rPr>
              <w:t>:</w:t>
            </w:r>
          </w:p>
          <w:p w14:paraId="5C18A11E" w14:textId="5059C725" w:rsidR="00896570" w:rsidRPr="005E7E26" w:rsidRDefault="005F7B49" w:rsidP="00AC5057">
            <w:pPr>
              <w:rPr>
                <w:rFonts w:asciiTheme="majorHAnsi" w:eastAsia="Batang" w:hAnsiTheme="majorHAnsi" w:cstheme="majorHAnsi"/>
                <w:bCs/>
                <w:iCs/>
                <w:color w:val="002060"/>
                <w:sz w:val="22"/>
                <w:szCs w:val="22"/>
              </w:rPr>
            </w:pPr>
            <w:r>
              <w:rPr>
                <w:rFonts w:asciiTheme="majorHAnsi" w:eastAsia="Batang" w:hAnsiTheme="majorHAnsi" w:cstheme="majorHAnsi"/>
                <w:bCs/>
                <w:iCs/>
                <w:color w:val="002060"/>
                <w:sz w:val="22"/>
                <w:szCs w:val="22"/>
              </w:rPr>
              <w:t xml:space="preserve">     • </w:t>
            </w:r>
            <w:r w:rsidR="004C7B9E" w:rsidRPr="005E7E26">
              <w:rPr>
                <w:rFonts w:asciiTheme="majorHAnsi" w:eastAsia="Batang" w:hAnsiTheme="majorHAnsi" w:cstheme="majorHAnsi"/>
                <w:bCs/>
                <w:iCs/>
                <w:color w:val="002060"/>
                <w:sz w:val="22"/>
                <w:szCs w:val="22"/>
              </w:rPr>
              <w:t>Tuesday Sept. 20, 2022</w:t>
            </w:r>
            <w:r w:rsidR="000A542F" w:rsidRPr="005E7E26">
              <w:rPr>
                <w:rFonts w:asciiTheme="majorHAnsi" w:eastAsia="Batang" w:hAnsiTheme="majorHAnsi" w:cstheme="majorHAnsi"/>
                <w:bCs/>
                <w:iCs/>
                <w:color w:val="002060"/>
                <w:sz w:val="22"/>
                <w:szCs w:val="22"/>
              </w:rPr>
              <w:t xml:space="preserve"> </w:t>
            </w:r>
          </w:p>
          <w:p w14:paraId="6C6993BA" w14:textId="291CC90D" w:rsidR="004C7B9E" w:rsidRPr="005E7E26" w:rsidRDefault="005F7B49" w:rsidP="00AC5057">
            <w:pPr>
              <w:rPr>
                <w:rFonts w:asciiTheme="majorHAnsi" w:eastAsia="Batang" w:hAnsiTheme="majorHAnsi" w:cstheme="majorHAnsi"/>
                <w:bCs/>
                <w:iCs/>
                <w:color w:val="002060"/>
                <w:sz w:val="22"/>
                <w:szCs w:val="22"/>
              </w:rPr>
            </w:pPr>
            <w:r>
              <w:rPr>
                <w:rFonts w:asciiTheme="majorHAnsi" w:eastAsia="Batang" w:hAnsiTheme="majorHAnsi" w:cstheme="majorHAnsi"/>
                <w:bCs/>
                <w:iCs/>
                <w:color w:val="002060"/>
                <w:sz w:val="22"/>
                <w:szCs w:val="22"/>
              </w:rPr>
              <w:t xml:space="preserve">     • </w:t>
            </w:r>
            <w:r w:rsidR="00156FB9" w:rsidRPr="005E7E26">
              <w:rPr>
                <w:rFonts w:asciiTheme="majorHAnsi" w:eastAsia="Batang" w:hAnsiTheme="majorHAnsi" w:cstheme="majorHAnsi"/>
                <w:bCs/>
                <w:iCs/>
                <w:color w:val="002060"/>
                <w:sz w:val="22"/>
                <w:szCs w:val="22"/>
              </w:rPr>
              <w:t>Monday Nov. 14, 2022</w:t>
            </w:r>
          </w:p>
          <w:p w14:paraId="0137CA05" w14:textId="01291DD6" w:rsidR="00C659AA" w:rsidRPr="005E7E26" w:rsidRDefault="00612E24" w:rsidP="00AC5057">
            <w:pPr>
              <w:rPr>
                <w:rFonts w:asciiTheme="majorHAnsi" w:eastAsia="Batang" w:hAnsiTheme="majorHAnsi" w:cstheme="majorHAnsi"/>
                <w:bCs/>
                <w:iCs/>
                <w:color w:val="002060"/>
                <w:sz w:val="22"/>
                <w:szCs w:val="22"/>
              </w:rPr>
            </w:pPr>
            <w:r>
              <w:rPr>
                <w:rFonts w:asciiTheme="majorHAnsi" w:eastAsia="Batang" w:hAnsiTheme="majorHAnsi" w:cstheme="majorHAnsi"/>
                <w:bCs/>
                <w:iCs/>
                <w:color w:val="002060"/>
                <w:sz w:val="22"/>
                <w:szCs w:val="22"/>
              </w:rPr>
              <w:t xml:space="preserve">        </w:t>
            </w:r>
            <w:r w:rsidR="000A542F" w:rsidRPr="005E7E26">
              <w:rPr>
                <w:rFonts w:asciiTheme="majorHAnsi" w:eastAsia="Batang" w:hAnsiTheme="majorHAnsi" w:cstheme="majorHAnsi"/>
                <w:bCs/>
                <w:iCs/>
                <w:color w:val="002060"/>
                <w:sz w:val="22"/>
                <w:szCs w:val="22"/>
              </w:rPr>
              <w:t>8:</w:t>
            </w:r>
            <w:r w:rsidR="0034599F">
              <w:rPr>
                <w:rFonts w:asciiTheme="majorHAnsi" w:eastAsia="Batang" w:hAnsiTheme="majorHAnsi" w:cstheme="majorHAnsi"/>
                <w:bCs/>
                <w:iCs/>
                <w:color w:val="002060"/>
                <w:sz w:val="22"/>
                <w:szCs w:val="22"/>
              </w:rPr>
              <w:t>30</w:t>
            </w:r>
            <w:r w:rsidR="000A542F" w:rsidRPr="005E7E26">
              <w:rPr>
                <w:rFonts w:asciiTheme="majorHAnsi" w:eastAsia="Batang" w:hAnsiTheme="majorHAnsi" w:cstheme="majorHAnsi"/>
                <w:bCs/>
                <w:iCs/>
                <w:color w:val="002060"/>
                <w:sz w:val="22"/>
                <w:szCs w:val="22"/>
              </w:rPr>
              <w:t xml:space="preserve"> AM-3:30 PM</w:t>
            </w:r>
          </w:p>
        </w:tc>
        <w:tc>
          <w:tcPr>
            <w:tcW w:w="3955" w:type="dxa"/>
          </w:tcPr>
          <w:p w14:paraId="7C337F2C" w14:textId="77777777" w:rsidR="00896570" w:rsidRPr="005E7E26" w:rsidRDefault="00E558C9" w:rsidP="00AC5057">
            <w:pPr>
              <w:rPr>
                <w:rFonts w:asciiTheme="majorHAnsi" w:eastAsia="Batang" w:hAnsiTheme="majorHAnsi" w:cstheme="majorHAnsi"/>
                <w:bCs/>
                <w:iCs/>
                <w:color w:val="002060"/>
                <w:sz w:val="22"/>
                <w:szCs w:val="22"/>
              </w:rPr>
            </w:pPr>
            <w:r w:rsidRPr="005E7E26">
              <w:rPr>
                <w:rFonts w:asciiTheme="majorHAnsi" w:eastAsia="Batang" w:hAnsiTheme="majorHAnsi" w:cstheme="majorHAnsi"/>
                <w:bCs/>
                <w:iCs/>
                <w:color w:val="002060"/>
                <w:sz w:val="22"/>
                <w:szCs w:val="22"/>
              </w:rPr>
              <w:t>Session Windows:</w:t>
            </w:r>
          </w:p>
          <w:p w14:paraId="05B1FFAB" w14:textId="4222EA58" w:rsidR="00E558C9" w:rsidRPr="005E7E26" w:rsidRDefault="003E1245" w:rsidP="00AC5057">
            <w:pPr>
              <w:rPr>
                <w:rFonts w:asciiTheme="majorHAnsi" w:eastAsia="Batang" w:hAnsiTheme="majorHAnsi" w:cstheme="majorHAnsi"/>
                <w:bCs/>
                <w:iCs/>
                <w:color w:val="002060"/>
                <w:sz w:val="22"/>
                <w:szCs w:val="22"/>
              </w:rPr>
            </w:pPr>
            <w:r>
              <w:rPr>
                <w:rFonts w:asciiTheme="majorHAnsi" w:eastAsia="Batang" w:hAnsiTheme="majorHAnsi" w:cstheme="majorHAnsi"/>
                <w:bCs/>
                <w:iCs/>
                <w:color w:val="002060"/>
                <w:sz w:val="22"/>
                <w:szCs w:val="22"/>
              </w:rPr>
              <w:t xml:space="preserve">     </w:t>
            </w:r>
            <w:r w:rsidR="00997731" w:rsidRPr="005E7E26">
              <w:rPr>
                <w:rFonts w:asciiTheme="majorHAnsi" w:eastAsia="Batang" w:hAnsiTheme="majorHAnsi" w:cstheme="majorHAnsi"/>
                <w:bCs/>
                <w:iCs/>
                <w:color w:val="002060"/>
                <w:sz w:val="22"/>
                <w:szCs w:val="22"/>
              </w:rPr>
              <w:t xml:space="preserve">• </w:t>
            </w:r>
            <w:r w:rsidR="00962621" w:rsidRPr="005E7E26">
              <w:rPr>
                <w:rFonts w:asciiTheme="majorHAnsi" w:eastAsia="Batang" w:hAnsiTheme="majorHAnsi" w:cstheme="majorHAnsi"/>
                <w:bCs/>
                <w:iCs/>
                <w:color w:val="002060"/>
                <w:sz w:val="22"/>
                <w:szCs w:val="22"/>
              </w:rPr>
              <w:t xml:space="preserve">August </w:t>
            </w:r>
            <w:r w:rsidR="006D6D3A" w:rsidRPr="005E7E26">
              <w:rPr>
                <w:rFonts w:asciiTheme="majorHAnsi" w:eastAsia="Batang" w:hAnsiTheme="majorHAnsi" w:cstheme="majorHAnsi"/>
                <w:bCs/>
                <w:iCs/>
                <w:color w:val="002060"/>
                <w:sz w:val="22"/>
                <w:szCs w:val="22"/>
              </w:rPr>
              <w:t>5</w:t>
            </w:r>
            <w:r w:rsidR="00962621" w:rsidRPr="005E7E26">
              <w:rPr>
                <w:rFonts w:asciiTheme="majorHAnsi" w:eastAsia="Batang" w:hAnsiTheme="majorHAnsi" w:cstheme="majorHAnsi"/>
                <w:bCs/>
                <w:iCs/>
                <w:color w:val="002060"/>
                <w:sz w:val="22"/>
                <w:szCs w:val="22"/>
              </w:rPr>
              <w:t xml:space="preserve">- August </w:t>
            </w:r>
            <w:r w:rsidR="006D6D3A" w:rsidRPr="005E7E26">
              <w:rPr>
                <w:rFonts w:asciiTheme="majorHAnsi" w:eastAsia="Batang" w:hAnsiTheme="majorHAnsi" w:cstheme="majorHAnsi"/>
                <w:bCs/>
                <w:iCs/>
                <w:color w:val="002060"/>
                <w:sz w:val="22"/>
                <w:szCs w:val="22"/>
              </w:rPr>
              <w:t>19</w:t>
            </w:r>
            <w:r w:rsidR="00962621" w:rsidRPr="005E7E26">
              <w:rPr>
                <w:rFonts w:asciiTheme="majorHAnsi" w:eastAsia="Batang" w:hAnsiTheme="majorHAnsi" w:cstheme="majorHAnsi"/>
                <w:bCs/>
                <w:iCs/>
                <w:color w:val="002060"/>
                <w:sz w:val="22"/>
                <w:szCs w:val="22"/>
              </w:rPr>
              <w:t>, 2022</w:t>
            </w:r>
          </w:p>
          <w:p w14:paraId="213E60D3" w14:textId="1400A99F" w:rsidR="006D6D3A" w:rsidRPr="005E7E26" w:rsidRDefault="003E1245" w:rsidP="00AC5057">
            <w:pPr>
              <w:rPr>
                <w:rFonts w:asciiTheme="majorHAnsi" w:eastAsia="Batang" w:hAnsiTheme="majorHAnsi" w:cstheme="majorHAnsi"/>
                <w:bCs/>
                <w:iCs/>
                <w:color w:val="002060"/>
                <w:sz w:val="22"/>
                <w:szCs w:val="22"/>
              </w:rPr>
            </w:pPr>
            <w:r>
              <w:rPr>
                <w:rFonts w:asciiTheme="majorHAnsi" w:eastAsia="Batang" w:hAnsiTheme="majorHAnsi" w:cstheme="majorHAnsi"/>
                <w:bCs/>
                <w:iCs/>
                <w:color w:val="002060"/>
                <w:sz w:val="22"/>
                <w:szCs w:val="22"/>
              </w:rPr>
              <w:t xml:space="preserve">     </w:t>
            </w:r>
            <w:r w:rsidR="00997731" w:rsidRPr="005E7E26">
              <w:rPr>
                <w:rFonts w:asciiTheme="majorHAnsi" w:eastAsia="Batang" w:hAnsiTheme="majorHAnsi" w:cstheme="majorHAnsi"/>
                <w:bCs/>
                <w:iCs/>
                <w:color w:val="002060"/>
                <w:sz w:val="22"/>
                <w:szCs w:val="22"/>
              </w:rPr>
              <w:t xml:space="preserve">• </w:t>
            </w:r>
            <w:r w:rsidR="006D6D3A" w:rsidRPr="005E7E26">
              <w:rPr>
                <w:rFonts w:asciiTheme="majorHAnsi" w:eastAsia="Batang" w:hAnsiTheme="majorHAnsi" w:cstheme="majorHAnsi"/>
                <w:bCs/>
                <w:iCs/>
                <w:color w:val="002060"/>
                <w:sz w:val="22"/>
                <w:szCs w:val="22"/>
              </w:rPr>
              <w:t>October 11-</w:t>
            </w:r>
            <w:r w:rsidR="00CD60D2" w:rsidRPr="005E7E26">
              <w:rPr>
                <w:rFonts w:asciiTheme="majorHAnsi" w:eastAsia="Batang" w:hAnsiTheme="majorHAnsi" w:cstheme="majorHAnsi"/>
                <w:bCs/>
                <w:iCs/>
                <w:color w:val="002060"/>
                <w:sz w:val="22"/>
                <w:szCs w:val="22"/>
              </w:rPr>
              <w:t xml:space="preserve"> </w:t>
            </w:r>
            <w:r w:rsidR="006D6D3A" w:rsidRPr="005E7E26">
              <w:rPr>
                <w:rFonts w:asciiTheme="majorHAnsi" w:eastAsia="Batang" w:hAnsiTheme="majorHAnsi" w:cstheme="majorHAnsi"/>
                <w:bCs/>
                <w:iCs/>
                <w:color w:val="002060"/>
                <w:sz w:val="22"/>
                <w:szCs w:val="22"/>
              </w:rPr>
              <w:t>October 25, 2022</w:t>
            </w:r>
          </w:p>
          <w:p w14:paraId="544DDC09" w14:textId="44D09E6A" w:rsidR="005462D4" w:rsidRPr="005E7E26" w:rsidRDefault="003E1245" w:rsidP="00AC5057">
            <w:pPr>
              <w:rPr>
                <w:rFonts w:asciiTheme="majorHAnsi" w:eastAsia="Batang" w:hAnsiTheme="majorHAnsi" w:cstheme="majorHAnsi"/>
                <w:bCs/>
                <w:iCs/>
                <w:color w:val="002060"/>
                <w:sz w:val="22"/>
                <w:szCs w:val="22"/>
              </w:rPr>
            </w:pPr>
            <w:r>
              <w:rPr>
                <w:rFonts w:asciiTheme="majorHAnsi" w:eastAsia="Batang" w:hAnsiTheme="majorHAnsi" w:cstheme="majorHAnsi"/>
                <w:bCs/>
                <w:iCs/>
                <w:color w:val="002060"/>
                <w:sz w:val="22"/>
                <w:szCs w:val="22"/>
              </w:rPr>
              <w:t xml:space="preserve">     </w:t>
            </w:r>
            <w:r w:rsidR="00997731" w:rsidRPr="005E7E26">
              <w:rPr>
                <w:rFonts w:asciiTheme="majorHAnsi" w:eastAsia="Batang" w:hAnsiTheme="majorHAnsi" w:cstheme="majorHAnsi"/>
                <w:bCs/>
                <w:iCs/>
                <w:color w:val="002060"/>
                <w:sz w:val="22"/>
                <w:szCs w:val="22"/>
              </w:rPr>
              <w:t xml:space="preserve">• </w:t>
            </w:r>
            <w:r w:rsidR="00CD60D2" w:rsidRPr="005E7E26">
              <w:rPr>
                <w:rFonts w:asciiTheme="majorHAnsi" w:eastAsia="Batang" w:hAnsiTheme="majorHAnsi" w:cstheme="majorHAnsi"/>
                <w:bCs/>
                <w:iCs/>
                <w:color w:val="002060"/>
                <w:sz w:val="22"/>
                <w:szCs w:val="22"/>
              </w:rPr>
              <w:t>January 5- January 19, 2023</w:t>
            </w:r>
          </w:p>
        </w:tc>
      </w:tr>
      <w:tr w:rsidR="00896570" w14:paraId="6FDBEB6B" w14:textId="77777777" w:rsidTr="009C1F43">
        <w:tc>
          <w:tcPr>
            <w:tcW w:w="1800" w:type="dxa"/>
          </w:tcPr>
          <w:p w14:paraId="57672405" w14:textId="0DD1D284" w:rsidR="00896570" w:rsidRPr="009C6006" w:rsidRDefault="00896570" w:rsidP="00AC5057">
            <w:pPr>
              <w:rPr>
                <w:rFonts w:asciiTheme="majorHAnsi" w:eastAsia="Batang" w:hAnsiTheme="majorHAnsi" w:cstheme="majorHAnsi"/>
                <w:b/>
                <w:iCs/>
                <w:color w:val="002060"/>
                <w:sz w:val="24"/>
                <w:szCs w:val="24"/>
              </w:rPr>
            </w:pPr>
            <w:r w:rsidRPr="009C6006">
              <w:rPr>
                <w:rFonts w:asciiTheme="majorHAnsi" w:eastAsia="Batang" w:hAnsiTheme="majorHAnsi" w:cstheme="majorHAnsi"/>
                <w:b/>
                <w:iCs/>
                <w:color w:val="002060"/>
                <w:sz w:val="24"/>
                <w:szCs w:val="24"/>
              </w:rPr>
              <w:t>Description:</w:t>
            </w:r>
          </w:p>
        </w:tc>
        <w:tc>
          <w:tcPr>
            <w:tcW w:w="3510" w:type="dxa"/>
          </w:tcPr>
          <w:p w14:paraId="358B8F62" w14:textId="20ED491C" w:rsidR="00896570" w:rsidRDefault="008523CC" w:rsidP="00AC5057">
            <w:pPr>
              <w:rPr>
                <w:rFonts w:asciiTheme="majorHAnsi" w:eastAsia="Batang" w:hAnsiTheme="majorHAnsi" w:cstheme="majorHAnsi"/>
                <w:bCs/>
                <w:iCs/>
                <w:color w:val="002060"/>
                <w:sz w:val="22"/>
                <w:szCs w:val="22"/>
              </w:rPr>
            </w:pPr>
            <w:r>
              <w:rPr>
                <w:rFonts w:asciiTheme="majorHAnsi" w:eastAsia="Batang" w:hAnsiTheme="majorHAnsi" w:cstheme="majorHAnsi"/>
                <w:bCs/>
                <w:iCs/>
                <w:color w:val="002060"/>
                <w:sz w:val="22"/>
                <w:szCs w:val="22"/>
              </w:rPr>
              <w:t xml:space="preserve">     • </w:t>
            </w:r>
            <w:r w:rsidR="006623ED" w:rsidRPr="005E7E26">
              <w:rPr>
                <w:rFonts w:asciiTheme="majorHAnsi" w:eastAsia="Batang" w:hAnsiTheme="majorHAnsi" w:cstheme="majorHAnsi"/>
                <w:bCs/>
                <w:iCs/>
                <w:color w:val="002060"/>
                <w:sz w:val="22"/>
                <w:szCs w:val="22"/>
              </w:rPr>
              <w:t>1 Day Training Session</w:t>
            </w:r>
            <w:r w:rsidR="00A85EC0">
              <w:rPr>
                <w:rFonts w:asciiTheme="majorHAnsi" w:eastAsia="Batang" w:hAnsiTheme="majorHAnsi" w:cstheme="majorHAnsi"/>
                <w:bCs/>
                <w:iCs/>
                <w:color w:val="002060"/>
                <w:sz w:val="22"/>
                <w:szCs w:val="22"/>
              </w:rPr>
              <w:t xml:space="preserve"> to become OSCES credentialed evaluator.</w:t>
            </w:r>
          </w:p>
          <w:p w14:paraId="4B2BDD28" w14:textId="71C8E829" w:rsidR="008523CC" w:rsidRDefault="008523CC" w:rsidP="00AC5057">
            <w:pPr>
              <w:rPr>
                <w:rFonts w:asciiTheme="majorHAnsi" w:eastAsia="Batang" w:hAnsiTheme="majorHAnsi" w:cstheme="majorHAnsi"/>
                <w:bCs/>
                <w:iCs/>
                <w:color w:val="002060"/>
                <w:sz w:val="22"/>
                <w:szCs w:val="22"/>
              </w:rPr>
            </w:pPr>
            <w:r>
              <w:rPr>
                <w:rFonts w:asciiTheme="majorHAnsi" w:eastAsia="Batang" w:hAnsiTheme="majorHAnsi" w:cstheme="majorHAnsi"/>
                <w:bCs/>
                <w:iCs/>
                <w:color w:val="002060"/>
                <w:sz w:val="22"/>
                <w:szCs w:val="22"/>
              </w:rPr>
              <w:t xml:space="preserve">    </w:t>
            </w:r>
            <w:r w:rsidR="00FE60F3">
              <w:rPr>
                <w:rFonts w:asciiTheme="majorHAnsi" w:eastAsia="Batang" w:hAnsiTheme="majorHAnsi" w:cstheme="majorHAnsi"/>
                <w:bCs/>
                <w:iCs/>
                <w:color w:val="002060"/>
                <w:sz w:val="22"/>
                <w:szCs w:val="22"/>
              </w:rPr>
              <w:t xml:space="preserve"> • </w:t>
            </w:r>
            <w:r w:rsidR="00D579E9">
              <w:rPr>
                <w:rFonts w:asciiTheme="majorHAnsi" w:eastAsia="Batang" w:hAnsiTheme="majorHAnsi" w:cstheme="majorHAnsi"/>
                <w:bCs/>
                <w:iCs/>
                <w:color w:val="002060"/>
                <w:sz w:val="22"/>
                <w:szCs w:val="22"/>
              </w:rPr>
              <w:t>L</w:t>
            </w:r>
            <w:r w:rsidR="00DE5F01">
              <w:rPr>
                <w:rFonts w:asciiTheme="majorHAnsi" w:eastAsia="Batang" w:hAnsiTheme="majorHAnsi" w:cstheme="majorHAnsi"/>
                <w:bCs/>
                <w:iCs/>
                <w:color w:val="002060"/>
                <w:sz w:val="22"/>
                <w:szCs w:val="22"/>
              </w:rPr>
              <w:t>unch on your own</w:t>
            </w:r>
          </w:p>
          <w:p w14:paraId="244EEA22" w14:textId="362C92A5" w:rsidR="005462D4" w:rsidRPr="005E7E26" w:rsidRDefault="00DE5F01" w:rsidP="00AC5057">
            <w:pPr>
              <w:rPr>
                <w:rFonts w:asciiTheme="majorHAnsi" w:eastAsia="Batang" w:hAnsiTheme="majorHAnsi" w:cstheme="majorHAnsi"/>
                <w:bCs/>
                <w:iCs/>
                <w:color w:val="002060"/>
                <w:sz w:val="22"/>
                <w:szCs w:val="22"/>
              </w:rPr>
            </w:pPr>
            <w:r>
              <w:rPr>
                <w:rFonts w:asciiTheme="majorHAnsi" w:eastAsia="Batang" w:hAnsiTheme="majorHAnsi" w:cstheme="majorHAnsi"/>
                <w:bCs/>
                <w:iCs/>
                <w:color w:val="002060"/>
                <w:sz w:val="22"/>
                <w:szCs w:val="22"/>
              </w:rPr>
              <w:t xml:space="preserve">     • </w:t>
            </w:r>
            <w:r w:rsidR="00CD04F0">
              <w:rPr>
                <w:rFonts w:asciiTheme="majorHAnsi" w:eastAsia="Batang" w:hAnsiTheme="majorHAnsi" w:cstheme="majorHAnsi"/>
                <w:bCs/>
                <w:iCs/>
                <w:color w:val="002060"/>
                <w:sz w:val="22"/>
                <w:szCs w:val="22"/>
              </w:rPr>
              <w:t xml:space="preserve">Attendance and participation required for full day </w:t>
            </w:r>
            <w:r w:rsidR="005462D4">
              <w:rPr>
                <w:rFonts w:asciiTheme="majorHAnsi" w:eastAsia="Batang" w:hAnsiTheme="majorHAnsi" w:cstheme="majorHAnsi"/>
                <w:bCs/>
                <w:iCs/>
                <w:color w:val="002060"/>
                <w:sz w:val="22"/>
                <w:szCs w:val="22"/>
              </w:rPr>
              <w:t>to</w:t>
            </w:r>
            <w:r w:rsidR="00CD04F0">
              <w:rPr>
                <w:rFonts w:asciiTheme="majorHAnsi" w:eastAsia="Batang" w:hAnsiTheme="majorHAnsi" w:cstheme="majorHAnsi"/>
                <w:bCs/>
                <w:iCs/>
                <w:color w:val="002060"/>
                <w:sz w:val="22"/>
                <w:szCs w:val="22"/>
              </w:rPr>
              <w:t xml:space="preserve"> meet requirements to become credentialed OSCES evaluator.</w:t>
            </w:r>
          </w:p>
        </w:tc>
        <w:tc>
          <w:tcPr>
            <w:tcW w:w="3955" w:type="dxa"/>
          </w:tcPr>
          <w:p w14:paraId="19E94A53" w14:textId="483C0930" w:rsidR="00896570" w:rsidRPr="005E7E26" w:rsidRDefault="003E1245" w:rsidP="00AC5057">
            <w:pPr>
              <w:rPr>
                <w:rFonts w:asciiTheme="majorHAnsi" w:eastAsia="Batang" w:hAnsiTheme="majorHAnsi" w:cstheme="majorHAnsi"/>
                <w:bCs/>
                <w:iCs/>
                <w:color w:val="002060"/>
                <w:sz w:val="22"/>
                <w:szCs w:val="22"/>
              </w:rPr>
            </w:pPr>
            <w:r>
              <w:rPr>
                <w:rFonts w:asciiTheme="majorHAnsi" w:eastAsia="Batang" w:hAnsiTheme="majorHAnsi" w:cstheme="majorHAnsi"/>
                <w:bCs/>
                <w:iCs/>
                <w:color w:val="002060"/>
                <w:sz w:val="22"/>
                <w:szCs w:val="22"/>
              </w:rPr>
              <w:t xml:space="preserve">     </w:t>
            </w:r>
            <w:r w:rsidR="00CC23CC" w:rsidRPr="005E7E26">
              <w:rPr>
                <w:rFonts w:asciiTheme="majorHAnsi" w:eastAsia="Batang" w:hAnsiTheme="majorHAnsi" w:cstheme="majorHAnsi"/>
                <w:bCs/>
                <w:iCs/>
                <w:color w:val="002060"/>
                <w:sz w:val="22"/>
                <w:szCs w:val="22"/>
              </w:rPr>
              <w:t>• 2-week</w:t>
            </w:r>
            <w:r w:rsidR="006623ED" w:rsidRPr="005E7E26">
              <w:rPr>
                <w:rFonts w:asciiTheme="majorHAnsi" w:eastAsia="Batang" w:hAnsiTheme="majorHAnsi" w:cstheme="majorHAnsi"/>
                <w:bCs/>
                <w:iCs/>
                <w:color w:val="002060"/>
                <w:sz w:val="22"/>
                <w:szCs w:val="22"/>
              </w:rPr>
              <w:t xml:space="preserve"> course completed through Canvas with discussion boards and </w:t>
            </w:r>
            <w:r w:rsidR="00E558C9" w:rsidRPr="005E7E26">
              <w:rPr>
                <w:rFonts w:asciiTheme="majorHAnsi" w:eastAsia="Batang" w:hAnsiTheme="majorHAnsi" w:cstheme="majorHAnsi"/>
                <w:bCs/>
                <w:iCs/>
                <w:color w:val="002060"/>
                <w:sz w:val="22"/>
                <w:szCs w:val="22"/>
              </w:rPr>
              <w:t>assignments.</w:t>
            </w:r>
          </w:p>
          <w:p w14:paraId="0278D04E" w14:textId="0776C2A0" w:rsidR="00CC23CC" w:rsidRPr="005E7E26" w:rsidRDefault="003E1245" w:rsidP="00AC5057">
            <w:pPr>
              <w:rPr>
                <w:rFonts w:asciiTheme="majorHAnsi" w:eastAsia="Batang" w:hAnsiTheme="majorHAnsi" w:cstheme="majorHAnsi"/>
                <w:bCs/>
                <w:iCs/>
                <w:color w:val="002060"/>
                <w:sz w:val="22"/>
                <w:szCs w:val="22"/>
              </w:rPr>
            </w:pPr>
            <w:r>
              <w:rPr>
                <w:rFonts w:asciiTheme="majorHAnsi" w:eastAsia="Batang" w:hAnsiTheme="majorHAnsi" w:cstheme="majorHAnsi"/>
                <w:bCs/>
                <w:iCs/>
                <w:color w:val="002060"/>
                <w:sz w:val="22"/>
                <w:szCs w:val="22"/>
              </w:rPr>
              <w:t xml:space="preserve">     </w:t>
            </w:r>
            <w:r w:rsidR="00CC23CC" w:rsidRPr="005E7E26">
              <w:rPr>
                <w:rFonts w:asciiTheme="majorHAnsi" w:eastAsia="Batang" w:hAnsiTheme="majorHAnsi" w:cstheme="majorHAnsi"/>
                <w:bCs/>
                <w:iCs/>
                <w:color w:val="002060"/>
                <w:sz w:val="22"/>
                <w:szCs w:val="22"/>
              </w:rPr>
              <w:t xml:space="preserve">• All required coursework must be submitted within the designated </w:t>
            </w:r>
            <w:proofErr w:type="gramStart"/>
            <w:r w:rsidR="00CC23CC" w:rsidRPr="005E7E26">
              <w:rPr>
                <w:rFonts w:asciiTheme="majorHAnsi" w:eastAsia="Batang" w:hAnsiTheme="majorHAnsi" w:cstheme="majorHAnsi"/>
                <w:bCs/>
                <w:iCs/>
                <w:color w:val="002060"/>
                <w:sz w:val="22"/>
                <w:szCs w:val="22"/>
              </w:rPr>
              <w:t>2 week</w:t>
            </w:r>
            <w:proofErr w:type="gramEnd"/>
            <w:r w:rsidR="00CC23CC" w:rsidRPr="005E7E26">
              <w:rPr>
                <w:rFonts w:asciiTheme="majorHAnsi" w:eastAsia="Batang" w:hAnsiTheme="majorHAnsi" w:cstheme="majorHAnsi"/>
                <w:bCs/>
                <w:iCs/>
                <w:color w:val="002060"/>
                <w:sz w:val="22"/>
                <w:szCs w:val="22"/>
              </w:rPr>
              <w:t xml:space="preserve"> session window to </w:t>
            </w:r>
            <w:r w:rsidR="005462D4">
              <w:rPr>
                <w:rFonts w:asciiTheme="majorHAnsi" w:eastAsia="Batang" w:hAnsiTheme="majorHAnsi" w:cstheme="majorHAnsi"/>
                <w:bCs/>
                <w:iCs/>
                <w:color w:val="002060"/>
                <w:sz w:val="22"/>
                <w:szCs w:val="22"/>
              </w:rPr>
              <w:t>meet requirements to become</w:t>
            </w:r>
            <w:r w:rsidR="00CC23CC" w:rsidRPr="005E7E26">
              <w:rPr>
                <w:rFonts w:asciiTheme="majorHAnsi" w:eastAsia="Batang" w:hAnsiTheme="majorHAnsi" w:cstheme="majorHAnsi"/>
                <w:bCs/>
                <w:iCs/>
                <w:color w:val="002060"/>
                <w:sz w:val="22"/>
                <w:szCs w:val="22"/>
              </w:rPr>
              <w:t xml:space="preserve"> credentialed OSCES evaluator.</w:t>
            </w:r>
          </w:p>
        </w:tc>
      </w:tr>
      <w:tr w:rsidR="009C6006" w14:paraId="40B4F791" w14:textId="77777777" w:rsidTr="009C1F43">
        <w:tc>
          <w:tcPr>
            <w:tcW w:w="1800" w:type="dxa"/>
          </w:tcPr>
          <w:p w14:paraId="4CB04EC7" w14:textId="5DD9B771" w:rsidR="009C6006" w:rsidRPr="009C6006" w:rsidRDefault="009C6006" w:rsidP="00AC5057">
            <w:pPr>
              <w:rPr>
                <w:rFonts w:asciiTheme="majorHAnsi" w:eastAsia="Batang" w:hAnsiTheme="majorHAnsi" w:cstheme="majorHAnsi"/>
                <w:b/>
                <w:iCs/>
                <w:color w:val="002060"/>
                <w:sz w:val="24"/>
                <w:szCs w:val="24"/>
              </w:rPr>
            </w:pPr>
            <w:r>
              <w:rPr>
                <w:rFonts w:asciiTheme="majorHAnsi" w:eastAsia="Batang" w:hAnsiTheme="majorHAnsi" w:cstheme="majorHAnsi"/>
                <w:b/>
                <w:iCs/>
                <w:color w:val="002060"/>
                <w:sz w:val="24"/>
                <w:szCs w:val="24"/>
              </w:rPr>
              <w:t>Which Option is Right for Me?</w:t>
            </w:r>
          </w:p>
        </w:tc>
        <w:tc>
          <w:tcPr>
            <w:tcW w:w="3510" w:type="dxa"/>
          </w:tcPr>
          <w:p w14:paraId="7819B701" w14:textId="77777777" w:rsidR="009C6006" w:rsidRPr="00BF39B9" w:rsidRDefault="001B0DC8" w:rsidP="00AC5057">
            <w:pPr>
              <w:rPr>
                <w:rFonts w:asciiTheme="majorHAnsi" w:eastAsia="Batang" w:hAnsiTheme="majorHAnsi" w:cstheme="majorHAnsi"/>
                <w:bCs/>
                <w:i/>
                <w:color w:val="002060"/>
                <w:sz w:val="22"/>
                <w:szCs w:val="22"/>
              </w:rPr>
            </w:pPr>
            <w:r w:rsidRPr="00BF39B9">
              <w:rPr>
                <w:rFonts w:asciiTheme="majorHAnsi" w:eastAsia="Batang" w:hAnsiTheme="majorHAnsi" w:cstheme="majorHAnsi"/>
                <w:bCs/>
                <w:i/>
                <w:color w:val="002060"/>
                <w:sz w:val="22"/>
                <w:szCs w:val="22"/>
              </w:rPr>
              <w:t>This option may be best for you if:</w:t>
            </w:r>
          </w:p>
          <w:p w14:paraId="0A091B6C" w14:textId="47A7953B" w:rsidR="003A7D15" w:rsidRDefault="003A7D15" w:rsidP="003A7D15">
            <w:pPr>
              <w:rPr>
                <w:rFonts w:asciiTheme="majorHAnsi" w:eastAsia="Batang" w:hAnsiTheme="majorHAnsi" w:cstheme="majorHAnsi"/>
                <w:bCs/>
                <w:iCs/>
                <w:color w:val="002060"/>
                <w:sz w:val="22"/>
                <w:szCs w:val="22"/>
              </w:rPr>
            </w:pPr>
            <w:r>
              <w:rPr>
                <w:rFonts w:asciiTheme="majorHAnsi" w:eastAsia="Batang" w:hAnsiTheme="majorHAnsi" w:cstheme="majorHAnsi"/>
                <w:bCs/>
                <w:iCs/>
                <w:color w:val="002060"/>
                <w:sz w:val="22"/>
                <w:szCs w:val="22"/>
              </w:rPr>
              <w:t xml:space="preserve">     • </w:t>
            </w:r>
            <w:r w:rsidR="00C51E52" w:rsidRPr="003A7D15">
              <w:rPr>
                <w:rFonts w:asciiTheme="majorHAnsi" w:eastAsia="Batang" w:hAnsiTheme="majorHAnsi" w:cstheme="majorHAnsi"/>
                <w:bCs/>
                <w:iCs/>
                <w:color w:val="002060"/>
                <w:sz w:val="22"/>
                <w:szCs w:val="22"/>
              </w:rPr>
              <w:t>You have not had previous OTES or OPES training</w:t>
            </w:r>
            <w:r w:rsidR="003C012E">
              <w:rPr>
                <w:rFonts w:asciiTheme="majorHAnsi" w:eastAsia="Batang" w:hAnsiTheme="majorHAnsi" w:cstheme="majorHAnsi"/>
                <w:bCs/>
                <w:iCs/>
                <w:color w:val="002060"/>
                <w:sz w:val="22"/>
                <w:szCs w:val="22"/>
              </w:rPr>
              <w:t xml:space="preserve"> or experience with OTES/OPES rubrics.</w:t>
            </w:r>
          </w:p>
          <w:p w14:paraId="22CB1970" w14:textId="7F538257" w:rsidR="003A7D15" w:rsidRPr="003A7D15" w:rsidRDefault="003A7D15" w:rsidP="003A7D15">
            <w:pPr>
              <w:rPr>
                <w:rFonts w:asciiTheme="majorHAnsi" w:eastAsia="Batang" w:hAnsiTheme="majorHAnsi" w:cstheme="majorHAnsi"/>
                <w:bCs/>
                <w:iCs/>
                <w:color w:val="002060"/>
                <w:sz w:val="22"/>
                <w:szCs w:val="22"/>
              </w:rPr>
            </w:pPr>
            <w:r>
              <w:rPr>
                <w:rFonts w:asciiTheme="majorHAnsi" w:eastAsia="Batang" w:hAnsiTheme="majorHAnsi" w:cstheme="majorHAnsi"/>
                <w:bCs/>
                <w:iCs/>
                <w:color w:val="002060"/>
                <w:sz w:val="22"/>
                <w:szCs w:val="22"/>
              </w:rPr>
              <w:t xml:space="preserve">     • </w:t>
            </w:r>
            <w:r w:rsidR="00812390">
              <w:rPr>
                <w:rFonts w:asciiTheme="majorHAnsi" w:eastAsia="Batang" w:hAnsiTheme="majorHAnsi" w:cstheme="majorHAnsi"/>
                <w:bCs/>
                <w:iCs/>
                <w:color w:val="002060"/>
                <w:sz w:val="22"/>
                <w:szCs w:val="22"/>
              </w:rPr>
              <w:t xml:space="preserve">You learn best with explicit teaching, </w:t>
            </w:r>
            <w:r w:rsidR="00D71230">
              <w:rPr>
                <w:rFonts w:asciiTheme="majorHAnsi" w:eastAsia="Batang" w:hAnsiTheme="majorHAnsi" w:cstheme="majorHAnsi"/>
                <w:bCs/>
                <w:iCs/>
                <w:color w:val="002060"/>
                <w:sz w:val="22"/>
                <w:szCs w:val="22"/>
              </w:rPr>
              <w:t>modeling,</w:t>
            </w:r>
            <w:r w:rsidR="00812390">
              <w:rPr>
                <w:rFonts w:asciiTheme="majorHAnsi" w:eastAsia="Batang" w:hAnsiTheme="majorHAnsi" w:cstheme="majorHAnsi"/>
                <w:bCs/>
                <w:iCs/>
                <w:color w:val="002060"/>
                <w:sz w:val="22"/>
                <w:szCs w:val="22"/>
              </w:rPr>
              <w:t xml:space="preserve"> and live discussion.</w:t>
            </w:r>
            <w:r>
              <w:rPr>
                <w:rFonts w:asciiTheme="majorHAnsi" w:eastAsia="Batang" w:hAnsiTheme="majorHAnsi" w:cstheme="majorHAnsi"/>
                <w:bCs/>
                <w:iCs/>
                <w:color w:val="002060"/>
                <w:sz w:val="22"/>
                <w:szCs w:val="22"/>
              </w:rPr>
              <w:t xml:space="preserve"> </w:t>
            </w:r>
          </w:p>
        </w:tc>
        <w:tc>
          <w:tcPr>
            <w:tcW w:w="3955" w:type="dxa"/>
          </w:tcPr>
          <w:p w14:paraId="4E9863F5" w14:textId="77777777" w:rsidR="00AC741D" w:rsidRPr="00BF39B9" w:rsidRDefault="009C6006" w:rsidP="00AC5057">
            <w:pPr>
              <w:rPr>
                <w:rFonts w:asciiTheme="majorHAnsi" w:eastAsia="Batang" w:hAnsiTheme="majorHAnsi" w:cstheme="majorHAnsi"/>
                <w:bCs/>
                <w:i/>
                <w:color w:val="002060"/>
                <w:sz w:val="22"/>
                <w:szCs w:val="22"/>
              </w:rPr>
            </w:pPr>
            <w:r w:rsidRPr="00BF39B9">
              <w:rPr>
                <w:rFonts w:asciiTheme="majorHAnsi" w:eastAsia="Batang" w:hAnsiTheme="majorHAnsi" w:cstheme="majorHAnsi"/>
                <w:bCs/>
                <w:i/>
                <w:color w:val="002060"/>
                <w:sz w:val="22"/>
                <w:szCs w:val="22"/>
              </w:rPr>
              <w:t xml:space="preserve">This </w:t>
            </w:r>
            <w:r w:rsidR="002932A2" w:rsidRPr="00BF39B9">
              <w:rPr>
                <w:rFonts w:asciiTheme="majorHAnsi" w:eastAsia="Batang" w:hAnsiTheme="majorHAnsi" w:cstheme="majorHAnsi"/>
                <w:bCs/>
                <w:i/>
                <w:color w:val="002060"/>
                <w:sz w:val="22"/>
                <w:szCs w:val="22"/>
              </w:rPr>
              <w:t>option may be best for you if:</w:t>
            </w:r>
          </w:p>
          <w:p w14:paraId="208674A9" w14:textId="30A8DA71" w:rsidR="003E1245" w:rsidRDefault="003E1245" w:rsidP="003E1245">
            <w:pPr>
              <w:rPr>
                <w:rFonts w:asciiTheme="majorHAnsi" w:eastAsia="Batang" w:hAnsiTheme="majorHAnsi" w:cstheme="majorHAnsi"/>
                <w:bCs/>
                <w:iCs/>
                <w:color w:val="002060"/>
                <w:sz w:val="22"/>
                <w:szCs w:val="22"/>
              </w:rPr>
            </w:pPr>
            <w:r>
              <w:rPr>
                <w:rFonts w:asciiTheme="majorHAnsi" w:eastAsia="Batang" w:hAnsiTheme="majorHAnsi" w:cstheme="majorHAnsi"/>
                <w:bCs/>
                <w:iCs/>
                <w:color w:val="002060"/>
                <w:sz w:val="22"/>
                <w:szCs w:val="22"/>
              </w:rPr>
              <w:t xml:space="preserve">     • </w:t>
            </w:r>
            <w:r w:rsidR="002932A2" w:rsidRPr="003E1245">
              <w:rPr>
                <w:rFonts w:asciiTheme="majorHAnsi" w:eastAsia="Batang" w:hAnsiTheme="majorHAnsi" w:cstheme="majorHAnsi"/>
                <w:bCs/>
                <w:iCs/>
                <w:color w:val="002060"/>
                <w:sz w:val="22"/>
                <w:szCs w:val="22"/>
              </w:rPr>
              <w:t>You’ve had</w:t>
            </w:r>
            <w:r w:rsidR="00CE5F61">
              <w:rPr>
                <w:rFonts w:asciiTheme="majorHAnsi" w:eastAsia="Batang" w:hAnsiTheme="majorHAnsi" w:cstheme="majorHAnsi"/>
                <w:bCs/>
                <w:iCs/>
                <w:color w:val="002060"/>
                <w:sz w:val="22"/>
                <w:szCs w:val="22"/>
              </w:rPr>
              <w:t xml:space="preserve"> previous</w:t>
            </w:r>
            <w:r w:rsidR="002932A2" w:rsidRPr="003E1245">
              <w:rPr>
                <w:rFonts w:asciiTheme="majorHAnsi" w:eastAsia="Batang" w:hAnsiTheme="majorHAnsi" w:cstheme="majorHAnsi"/>
                <w:bCs/>
                <w:iCs/>
                <w:color w:val="002060"/>
                <w:sz w:val="22"/>
                <w:szCs w:val="22"/>
              </w:rPr>
              <w:t xml:space="preserve"> training with OTES </w:t>
            </w:r>
            <w:r w:rsidR="00B11B63" w:rsidRPr="003E1245">
              <w:rPr>
                <w:rFonts w:asciiTheme="majorHAnsi" w:eastAsia="Batang" w:hAnsiTheme="majorHAnsi" w:cstheme="majorHAnsi"/>
                <w:bCs/>
                <w:iCs/>
                <w:color w:val="002060"/>
                <w:sz w:val="22"/>
                <w:szCs w:val="22"/>
              </w:rPr>
              <w:t>or OPES</w:t>
            </w:r>
            <w:r w:rsidR="00E156B4">
              <w:rPr>
                <w:rFonts w:asciiTheme="majorHAnsi" w:eastAsia="Batang" w:hAnsiTheme="majorHAnsi" w:cstheme="majorHAnsi"/>
                <w:bCs/>
                <w:iCs/>
                <w:color w:val="002060"/>
                <w:sz w:val="22"/>
                <w:szCs w:val="22"/>
              </w:rPr>
              <w:t xml:space="preserve"> or experience with OTES/OPES rubrics.</w:t>
            </w:r>
          </w:p>
          <w:p w14:paraId="7268D710" w14:textId="77777777" w:rsidR="003E1245" w:rsidRDefault="003E1245" w:rsidP="003E1245">
            <w:pPr>
              <w:rPr>
                <w:rFonts w:asciiTheme="majorHAnsi" w:eastAsia="Batang" w:hAnsiTheme="majorHAnsi" w:cstheme="majorHAnsi"/>
                <w:bCs/>
                <w:iCs/>
                <w:color w:val="002060"/>
                <w:sz w:val="22"/>
                <w:szCs w:val="22"/>
              </w:rPr>
            </w:pPr>
            <w:r>
              <w:rPr>
                <w:rFonts w:asciiTheme="majorHAnsi" w:eastAsia="Batang" w:hAnsiTheme="majorHAnsi" w:cstheme="majorHAnsi"/>
                <w:bCs/>
                <w:iCs/>
                <w:color w:val="002060"/>
                <w:sz w:val="22"/>
                <w:szCs w:val="22"/>
              </w:rPr>
              <w:t xml:space="preserve">     • </w:t>
            </w:r>
            <w:r w:rsidR="00B11B63" w:rsidRPr="003E1245">
              <w:rPr>
                <w:rFonts w:asciiTheme="majorHAnsi" w:eastAsia="Batang" w:hAnsiTheme="majorHAnsi" w:cstheme="majorHAnsi"/>
                <w:bCs/>
                <w:iCs/>
                <w:color w:val="002060"/>
                <w:sz w:val="22"/>
                <w:szCs w:val="22"/>
              </w:rPr>
              <w:t>You prefer individualized feedback</w:t>
            </w:r>
            <w:r w:rsidR="00AC741D" w:rsidRPr="003E1245">
              <w:rPr>
                <w:rFonts w:asciiTheme="majorHAnsi" w:eastAsia="Batang" w:hAnsiTheme="majorHAnsi" w:cstheme="majorHAnsi"/>
                <w:bCs/>
                <w:iCs/>
                <w:color w:val="002060"/>
                <w:sz w:val="22"/>
                <w:szCs w:val="22"/>
              </w:rPr>
              <w:t xml:space="preserve"> on your work</w:t>
            </w:r>
          </w:p>
          <w:p w14:paraId="649B9BCD" w14:textId="55AC9454" w:rsidR="00EC195A" w:rsidRPr="003E1245" w:rsidRDefault="00EC195A" w:rsidP="003E1245">
            <w:pPr>
              <w:rPr>
                <w:rFonts w:asciiTheme="majorHAnsi" w:eastAsia="Batang" w:hAnsiTheme="majorHAnsi" w:cstheme="majorHAnsi"/>
                <w:bCs/>
                <w:iCs/>
                <w:color w:val="002060"/>
                <w:sz w:val="22"/>
                <w:szCs w:val="22"/>
              </w:rPr>
            </w:pPr>
            <w:r>
              <w:rPr>
                <w:rFonts w:asciiTheme="majorHAnsi" w:eastAsia="Batang" w:hAnsiTheme="majorHAnsi" w:cstheme="majorHAnsi"/>
                <w:bCs/>
                <w:iCs/>
                <w:color w:val="002060"/>
                <w:sz w:val="22"/>
                <w:szCs w:val="22"/>
              </w:rPr>
              <w:t xml:space="preserve">     • </w:t>
            </w:r>
            <w:r w:rsidR="00B11B63" w:rsidRPr="003E1245">
              <w:rPr>
                <w:rFonts w:asciiTheme="majorHAnsi" w:eastAsia="Batang" w:hAnsiTheme="majorHAnsi" w:cstheme="majorHAnsi"/>
                <w:bCs/>
                <w:iCs/>
                <w:color w:val="002060"/>
                <w:sz w:val="22"/>
                <w:szCs w:val="22"/>
              </w:rPr>
              <w:t xml:space="preserve">You </w:t>
            </w:r>
            <w:r w:rsidR="00ED519F" w:rsidRPr="003E1245">
              <w:rPr>
                <w:rFonts w:asciiTheme="majorHAnsi" w:eastAsia="Batang" w:hAnsiTheme="majorHAnsi" w:cstheme="majorHAnsi"/>
                <w:bCs/>
                <w:iCs/>
                <w:color w:val="002060"/>
                <w:sz w:val="22"/>
                <w:szCs w:val="22"/>
              </w:rPr>
              <w:t>prefer</w:t>
            </w:r>
            <w:r w:rsidR="00AC741D" w:rsidRPr="003E1245">
              <w:rPr>
                <w:rFonts w:asciiTheme="majorHAnsi" w:eastAsia="Batang" w:hAnsiTheme="majorHAnsi" w:cstheme="majorHAnsi"/>
                <w:bCs/>
                <w:iCs/>
                <w:color w:val="002060"/>
                <w:sz w:val="22"/>
                <w:szCs w:val="22"/>
              </w:rPr>
              <w:t xml:space="preserve"> or require</w:t>
            </w:r>
            <w:r w:rsidR="00B11B63" w:rsidRPr="003E1245">
              <w:rPr>
                <w:rFonts w:asciiTheme="majorHAnsi" w:eastAsia="Batang" w:hAnsiTheme="majorHAnsi" w:cstheme="majorHAnsi"/>
                <w:bCs/>
                <w:iCs/>
                <w:color w:val="002060"/>
                <w:sz w:val="22"/>
                <w:szCs w:val="22"/>
              </w:rPr>
              <w:t xml:space="preserve"> </w:t>
            </w:r>
            <w:r w:rsidR="00ED519F" w:rsidRPr="003E1245">
              <w:rPr>
                <w:rFonts w:asciiTheme="majorHAnsi" w:eastAsia="Batang" w:hAnsiTheme="majorHAnsi" w:cstheme="majorHAnsi"/>
                <w:bCs/>
                <w:iCs/>
                <w:color w:val="002060"/>
                <w:sz w:val="22"/>
                <w:szCs w:val="22"/>
              </w:rPr>
              <w:t xml:space="preserve">flexibility with time </w:t>
            </w:r>
            <w:r w:rsidR="00D71230">
              <w:rPr>
                <w:rFonts w:asciiTheme="majorHAnsi" w:eastAsia="Batang" w:hAnsiTheme="majorHAnsi" w:cstheme="majorHAnsi"/>
                <w:bCs/>
                <w:iCs/>
                <w:color w:val="002060"/>
                <w:sz w:val="22"/>
                <w:szCs w:val="22"/>
              </w:rPr>
              <w:t xml:space="preserve">when you are </w:t>
            </w:r>
            <w:r w:rsidR="001B0DC8" w:rsidRPr="003E1245">
              <w:rPr>
                <w:rFonts w:asciiTheme="majorHAnsi" w:eastAsia="Batang" w:hAnsiTheme="majorHAnsi" w:cstheme="majorHAnsi"/>
                <w:bCs/>
                <w:iCs/>
                <w:color w:val="002060"/>
                <w:sz w:val="22"/>
                <w:szCs w:val="22"/>
              </w:rPr>
              <w:t>learning</w:t>
            </w:r>
          </w:p>
        </w:tc>
      </w:tr>
    </w:tbl>
    <w:p w14:paraId="7278E6AC" w14:textId="77777777" w:rsidR="009D16BA" w:rsidRDefault="009D16BA" w:rsidP="00AC5057">
      <w:pPr>
        <w:ind w:left="180"/>
        <w:rPr>
          <w:rFonts w:asciiTheme="majorHAnsi" w:eastAsia="Batang" w:hAnsiTheme="majorHAnsi" w:cstheme="majorHAnsi"/>
          <w:b/>
          <w:i/>
          <w:color w:val="002060"/>
          <w:sz w:val="24"/>
          <w:szCs w:val="24"/>
        </w:rPr>
      </w:pPr>
    </w:p>
    <w:p w14:paraId="47D2C561" w14:textId="059D145C" w:rsidR="00FF439C" w:rsidRPr="00293F2C" w:rsidRDefault="00AE415A" w:rsidP="00293F2C">
      <w:pPr>
        <w:rPr>
          <w:rFonts w:asciiTheme="majorHAnsi" w:eastAsia="Batang" w:hAnsiTheme="majorHAnsi" w:cstheme="majorHAnsi"/>
          <w:color w:val="002060"/>
          <w:sz w:val="22"/>
          <w:szCs w:val="22"/>
        </w:rPr>
      </w:pPr>
      <w:r>
        <w:rPr>
          <w:rFonts w:asciiTheme="majorHAnsi" w:eastAsia="Batang" w:hAnsiTheme="majorHAnsi" w:cstheme="majorHAnsi"/>
          <w:color w:val="002060"/>
          <w:sz w:val="22"/>
          <w:szCs w:val="22"/>
        </w:rPr>
        <w:t xml:space="preserve">  </w:t>
      </w:r>
      <w:r w:rsidR="00FF439C" w:rsidRPr="00293F2C">
        <w:rPr>
          <w:rFonts w:asciiTheme="majorHAnsi" w:eastAsia="Batang" w:hAnsiTheme="majorHAnsi" w:cstheme="majorHAnsi"/>
          <w:color w:val="002060"/>
          <w:sz w:val="22"/>
          <w:szCs w:val="22"/>
        </w:rPr>
        <w:t>Access the Training and Registration tile through the OH|ID portal</w:t>
      </w:r>
    </w:p>
    <w:p w14:paraId="2569690B" w14:textId="32182B4D" w:rsidR="00C02ADA" w:rsidRPr="007C19E6" w:rsidRDefault="00AE415A" w:rsidP="00293F2C">
      <w:pPr>
        <w:pStyle w:val="BodyText"/>
        <w:rPr>
          <w:color w:val="001F5F"/>
          <w:sz w:val="22"/>
          <w:szCs w:val="22"/>
        </w:rPr>
      </w:pPr>
      <w:r>
        <w:rPr>
          <w:color w:val="001F5F"/>
          <w:sz w:val="22"/>
          <w:szCs w:val="22"/>
        </w:rPr>
        <w:t xml:space="preserve">  </w:t>
      </w:r>
      <w:r w:rsidR="00C02ADA" w:rsidRPr="007C19E6">
        <w:rPr>
          <w:color w:val="001F5F"/>
          <w:sz w:val="22"/>
          <w:szCs w:val="22"/>
        </w:rPr>
        <w:t xml:space="preserve">Keyword: </w:t>
      </w:r>
      <w:r w:rsidR="00394F81" w:rsidRPr="007C19E6">
        <w:rPr>
          <w:b/>
          <w:bCs/>
          <w:color w:val="001F5F"/>
          <w:sz w:val="22"/>
          <w:szCs w:val="22"/>
        </w:rPr>
        <w:t>counselor</w:t>
      </w:r>
      <w:r w:rsidR="00C02ADA" w:rsidRPr="007C19E6">
        <w:rPr>
          <w:b/>
          <w:bCs/>
          <w:color w:val="001F5F"/>
          <w:sz w:val="22"/>
          <w:szCs w:val="22"/>
        </w:rPr>
        <w:t xml:space="preserve"> </w:t>
      </w:r>
      <w:r w:rsidR="00C02ADA" w:rsidRPr="007C19E6">
        <w:rPr>
          <w:color w:val="001F5F"/>
          <w:sz w:val="22"/>
          <w:szCs w:val="22"/>
        </w:rPr>
        <w:t xml:space="preserve">Event Sponsor/Owner:  </w:t>
      </w:r>
      <w:r w:rsidR="00394F81" w:rsidRPr="007C19E6">
        <w:rPr>
          <w:b/>
          <w:bCs/>
          <w:color w:val="001F5F"/>
          <w:sz w:val="22"/>
          <w:szCs w:val="22"/>
        </w:rPr>
        <w:t>ESC Northeast Ohio</w:t>
      </w:r>
      <w:r w:rsidR="00C02ADA" w:rsidRPr="007C19E6">
        <w:rPr>
          <w:color w:val="001F5F"/>
          <w:sz w:val="22"/>
          <w:szCs w:val="22"/>
        </w:rPr>
        <w:t xml:space="preserve"> (look for City Name - Independence)</w:t>
      </w:r>
    </w:p>
    <w:p w14:paraId="76DF3DAA" w14:textId="77777777" w:rsidR="00293F2C" w:rsidRDefault="00293F2C" w:rsidP="00293F2C">
      <w:pPr>
        <w:rPr>
          <w:rFonts w:ascii="Calibri" w:eastAsia="Calibri" w:hAnsi="Calibri" w:cs="Calibri"/>
          <w:color w:val="001F5F"/>
          <w:kern w:val="0"/>
          <w:sz w:val="22"/>
          <w:szCs w:val="22"/>
          <w:lang w:bidi="en-US"/>
        </w:rPr>
      </w:pPr>
    </w:p>
    <w:p w14:paraId="14088791" w14:textId="2AD1E373" w:rsidR="009C1F43" w:rsidRDefault="00AE415A" w:rsidP="00293F2C">
      <w:pPr>
        <w:rPr>
          <w:rFonts w:ascii="Calibri" w:eastAsia="Calibri" w:hAnsi="Calibri" w:cs="Calibri"/>
          <w:color w:val="001F5F"/>
          <w:kern w:val="0"/>
          <w:sz w:val="22"/>
          <w:szCs w:val="22"/>
          <w:lang w:bidi="en-US"/>
        </w:rPr>
      </w:pPr>
      <w:r>
        <w:rPr>
          <w:rFonts w:ascii="Calibri" w:eastAsia="Calibri" w:hAnsi="Calibri" w:cs="Calibri"/>
          <w:color w:val="001F5F"/>
          <w:kern w:val="0"/>
          <w:sz w:val="22"/>
          <w:szCs w:val="22"/>
          <w:lang w:bidi="en-US"/>
        </w:rPr>
        <w:t xml:space="preserve"> </w:t>
      </w:r>
      <w:r w:rsidR="00FF439C" w:rsidRPr="00293F2C">
        <w:rPr>
          <w:rFonts w:ascii="Calibri" w:eastAsia="Calibri" w:hAnsi="Calibri" w:cs="Calibri"/>
          <w:color w:val="001F5F"/>
          <w:kern w:val="0"/>
          <w:sz w:val="22"/>
          <w:szCs w:val="22"/>
          <w:lang w:bidi="en-US"/>
        </w:rPr>
        <w:t xml:space="preserve">Checks or Purchase Orders can be sent to:  </w:t>
      </w:r>
    </w:p>
    <w:p w14:paraId="149A4F11" w14:textId="3B57A0D6" w:rsidR="00FF439C" w:rsidRPr="00293F2C" w:rsidRDefault="009C1F43" w:rsidP="00293F2C">
      <w:pPr>
        <w:rPr>
          <w:rFonts w:ascii="Calibri" w:eastAsia="Calibri" w:hAnsi="Calibri" w:cs="Calibri"/>
          <w:color w:val="001F5F"/>
          <w:kern w:val="0"/>
          <w:sz w:val="22"/>
          <w:szCs w:val="22"/>
          <w:lang w:bidi="en-US"/>
        </w:rPr>
      </w:pPr>
      <w:r>
        <w:rPr>
          <w:rFonts w:ascii="Calibri" w:eastAsia="Calibri" w:hAnsi="Calibri" w:cs="Calibri"/>
          <w:color w:val="001F5F"/>
          <w:kern w:val="0"/>
          <w:sz w:val="22"/>
          <w:szCs w:val="22"/>
          <w:lang w:bidi="en-US"/>
        </w:rPr>
        <w:t xml:space="preserve"> </w:t>
      </w:r>
      <w:r w:rsidR="00FF439C" w:rsidRPr="00293F2C">
        <w:rPr>
          <w:rFonts w:ascii="Calibri" w:eastAsia="Calibri" w:hAnsi="Calibri" w:cs="Calibri"/>
          <w:color w:val="001F5F"/>
          <w:kern w:val="0"/>
          <w:sz w:val="22"/>
          <w:szCs w:val="22"/>
          <w:lang w:bidi="en-US"/>
        </w:rPr>
        <w:t>Treasurer’s Office, ESC of Northeast Ohio, 6393 Oak Tree Blvd South, Independence, Ohio 44131</w:t>
      </w:r>
    </w:p>
    <w:p w14:paraId="0A9961CE" w14:textId="4004E226" w:rsidR="00445847" w:rsidRDefault="00445847" w:rsidP="00445847">
      <w:pPr>
        <w:ind w:left="90"/>
        <w:jc w:val="both"/>
        <w:rPr>
          <w:rFonts w:asciiTheme="majorHAnsi" w:eastAsia="Batang" w:hAnsiTheme="majorHAnsi" w:cstheme="majorHAnsi"/>
          <w:color w:val="002060"/>
          <w:sz w:val="24"/>
          <w:szCs w:val="24"/>
        </w:rPr>
      </w:pPr>
    </w:p>
    <w:p w14:paraId="60061E4C" w14:textId="2BC210AE" w:rsidR="00900481" w:rsidRPr="00FD05D9" w:rsidRDefault="009C1F43" w:rsidP="00FD05D9">
      <w:pPr>
        <w:pStyle w:val="BodyText"/>
        <w:spacing w:before="7"/>
        <w:rPr>
          <w:color w:val="001F5F"/>
          <w:sz w:val="22"/>
          <w:szCs w:val="22"/>
        </w:rPr>
      </w:pPr>
      <w:r>
        <w:rPr>
          <w:color w:val="001F5F"/>
          <w:sz w:val="22"/>
          <w:szCs w:val="22"/>
        </w:rPr>
        <w:t xml:space="preserve">  </w:t>
      </w:r>
      <w:r w:rsidR="00FD09A3">
        <w:rPr>
          <w:color w:val="001F5F"/>
          <w:sz w:val="22"/>
          <w:szCs w:val="22"/>
        </w:rPr>
        <w:t xml:space="preserve">* </w:t>
      </w:r>
      <w:r w:rsidR="00445847" w:rsidRPr="00FD09A3">
        <w:rPr>
          <w:i/>
          <w:iCs/>
          <w:color w:val="001F5F"/>
          <w:sz w:val="22"/>
          <w:szCs w:val="22"/>
        </w:rPr>
        <w:t>The ESC of Northeast Ohio may cancel sessions due to low enrollment.</w:t>
      </w:r>
    </w:p>
    <w:sectPr w:rsidR="00900481" w:rsidRPr="00FD05D9">
      <w:footerReference w:type="default" r:id="rId8"/>
      <w:headerReference w:type="first" r:id="rId9"/>
      <w:pgSz w:w="12240" w:h="15840"/>
      <w:pgMar w:top="1440" w:right="1440" w:bottom="1440" w:left="1440" w:header="720" w:footer="57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C9EFD" w14:textId="77777777" w:rsidR="00CF6660" w:rsidRDefault="00CF6660">
      <w:r>
        <w:separator/>
      </w:r>
    </w:p>
  </w:endnote>
  <w:endnote w:type="continuationSeparator" w:id="0">
    <w:p w14:paraId="77D1A6E5" w14:textId="77777777" w:rsidR="00CF6660" w:rsidRDefault="00CF6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Description w:val="Footer table with date, document title, and page number"/>
    </w:tblPr>
    <w:tblGrid>
      <w:gridCol w:w="1404"/>
      <w:gridCol w:w="6552"/>
      <w:gridCol w:w="1404"/>
    </w:tblGrid>
    <w:tr w:rsidR="009F5851" w14:paraId="0E8B3CE5" w14:textId="77777777">
      <w:sdt>
        <w:sdtPr>
          <w:alias w:val="Date"/>
          <w:tag w:val=""/>
          <w:id w:val="-1362972196"/>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tc>
            <w:tcPr>
              <w:tcW w:w="750" w:type="pct"/>
            </w:tcPr>
            <w:p w14:paraId="52EDB151" w14:textId="77777777" w:rsidR="009F5851" w:rsidRDefault="00D52370">
              <w:pPr>
                <w:pStyle w:val="Footer"/>
              </w:pPr>
              <w:r>
                <w:t>[Date]</w:t>
              </w:r>
            </w:p>
          </w:tc>
        </w:sdtContent>
      </w:sdt>
      <w:tc>
        <w:tcPr>
          <w:tcW w:w="3500" w:type="pct"/>
        </w:tcPr>
        <w:p w14:paraId="207CCF61" w14:textId="77777777" w:rsidR="009F5851" w:rsidRDefault="0034599F">
          <w:pPr>
            <w:pStyle w:val="Footer"/>
            <w:jc w:val="center"/>
          </w:pPr>
          <w:sdt>
            <w:sdtPr>
              <w:alias w:val="Title"/>
              <w:tag w:val=""/>
              <w:id w:val="-1338775667"/>
              <w:showingPlcHdr/>
              <w:dataBinding w:prefixMappings="xmlns:ns0='http://purl.org/dc/elements/1.1/' xmlns:ns1='http://schemas.openxmlformats.org/package/2006/metadata/core-properties' " w:xpath="/ns1:coreProperties[1]/ns0:title[1]" w:storeItemID="{6C3C8BC8-F283-45AE-878A-BAB7291924A1}"/>
              <w:text/>
            </w:sdtPr>
            <w:sdtEndPr/>
            <w:sdtContent>
              <w:r w:rsidR="00C35C88">
                <w:t xml:space="preserve">     </w:t>
              </w:r>
            </w:sdtContent>
          </w:sdt>
        </w:p>
      </w:tc>
      <w:tc>
        <w:tcPr>
          <w:tcW w:w="750" w:type="pct"/>
        </w:tcPr>
        <w:p w14:paraId="3D3D22A9" w14:textId="77777777" w:rsidR="009F5851" w:rsidRDefault="00D52370">
          <w:pPr>
            <w:pStyle w:val="Footer"/>
            <w:jc w:val="right"/>
          </w:pPr>
          <w:r>
            <w:fldChar w:fldCharType="begin"/>
          </w:r>
          <w:r>
            <w:instrText xml:space="preserve"> PAGE   \* MERGEFORMAT </w:instrText>
          </w:r>
          <w:r>
            <w:fldChar w:fldCharType="separate"/>
          </w:r>
          <w:r>
            <w:rPr>
              <w:noProof/>
            </w:rPr>
            <w:t>1</w:t>
          </w:r>
          <w:r>
            <w:rPr>
              <w:noProof/>
            </w:rPr>
            <w:fldChar w:fldCharType="end"/>
          </w:r>
        </w:p>
      </w:tc>
    </w:tr>
  </w:tbl>
  <w:p w14:paraId="049F31CB" w14:textId="77777777" w:rsidR="009F5851" w:rsidRDefault="009F5851">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174A8" w14:textId="77777777" w:rsidR="00CF6660" w:rsidRDefault="00CF6660">
      <w:r>
        <w:separator/>
      </w:r>
    </w:p>
  </w:footnote>
  <w:footnote w:type="continuationSeparator" w:id="0">
    <w:p w14:paraId="288C2FE3" w14:textId="77777777" w:rsidR="00CF6660" w:rsidRDefault="00CF66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46F10" w14:textId="60B0FBB5" w:rsidR="00900481" w:rsidRPr="00900481" w:rsidRDefault="00900481" w:rsidP="00900481">
    <w:pPr>
      <w:pStyle w:val="Header"/>
      <w:jc w:val="right"/>
      <w:rPr>
        <w:b/>
        <w:color w:val="002060"/>
        <w:sz w:val="44"/>
        <w:szCs w:val="44"/>
      </w:rPr>
    </w:pPr>
    <w:r w:rsidRPr="00D00C29">
      <w:rPr>
        <w:noProof/>
        <w:lang w:eastAsia="en-US"/>
      </w:rPr>
      <w:drawing>
        <wp:anchor distT="0" distB="0" distL="114300" distR="114300" simplePos="0" relativeHeight="251659264" behindDoc="0" locked="0" layoutInCell="1" allowOverlap="1" wp14:anchorId="62721A5F" wp14:editId="5AD59368">
          <wp:simplePos x="0" y="0"/>
          <wp:positionH relativeFrom="margin">
            <wp:posOffset>-247650</wp:posOffset>
          </wp:positionH>
          <wp:positionV relativeFrom="margin">
            <wp:posOffset>-949696</wp:posOffset>
          </wp:positionV>
          <wp:extent cx="1905000" cy="903976"/>
          <wp:effectExtent l="0" t="0" r="0" b="0"/>
          <wp:wrapNone/>
          <wp:docPr id="1" name="Picture 1" descr="P:\Logos\NEW 2018 ESC LOGOS\ESC Logo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s\NEW 2018 ESC LOGOS\ESC Logo 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5830" cy="909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1C33">
      <w:rPr>
        <w:b/>
        <w:color w:val="002060"/>
        <w:sz w:val="44"/>
        <w:szCs w:val="44"/>
      </w:rPr>
      <w:t>2022-2023</w:t>
    </w:r>
    <w:r w:rsidR="0089268B">
      <w:rPr>
        <w:b/>
        <w:color w:val="002060"/>
        <w:sz w:val="44"/>
        <w:szCs w:val="44"/>
      </w:rPr>
      <w:t xml:space="preserve"> TRAINING</w:t>
    </w:r>
    <w:r w:rsidR="00B31C33">
      <w:rPr>
        <w:b/>
        <w:color w:val="002060"/>
        <w:sz w:val="44"/>
        <w:szCs w:val="44"/>
      </w:rPr>
      <w:t xml:space="preserve"> DATES</w:t>
    </w:r>
  </w:p>
  <w:p w14:paraId="45FB0818" w14:textId="32FAECA2" w:rsidR="00900481" w:rsidRDefault="0089268B" w:rsidP="00900481">
    <w:pPr>
      <w:pStyle w:val="Header"/>
      <w:jc w:val="right"/>
      <w:rPr>
        <w:color w:val="002060"/>
        <w:sz w:val="36"/>
        <w:szCs w:val="36"/>
      </w:rPr>
    </w:pPr>
    <w:r>
      <w:rPr>
        <w:color w:val="002060"/>
        <w:sz w:val="36"/>
        <w:szCs w:val="36"/>
      </w:rPr>
      <w:t xml:space="preserve">Ohio’s </w:t>
    </w:r>
    <w:r w:rsidR="00AC5057">
      <w:rPr>
        <w:color w:val="002060"/>
        <w:sz w:val="36"/>
        <w:szCs w:val="36"/>
      </w:rPr>
      <w:t>Evaluation Systems</w:t>
    </w:r>
    <w:r w:rsidR="007D3710">
      <w:rPr>
        <w:color w:val="002060"/>
        <w:sz w:val="36"/>
        <w:szCs w:val="36"/>
      </w:rPr>
      <w:t>: OSCES</w:t>
    </w:r>
  </w:p>
  <w:p w14:paraId="52BE0A3E" w14:textId="32975AFE" w:rsidR="00AC5057" w:rsidRDefault="007D3710" w:rsidP="007D3710">
    <w:pPr>
      <w:pStyle w:val="Header"/>
      <w:jc w:val="center"/>
    </w:pPr>
    <w:r>
      <w:rPr>
        <w:color w:val="002060"/>
        <w:sz w:val="36"/>
        <w:szCs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92E37EA"/>
    <w:lvl w:ilvl="0">
      <w:start w:val="1"/>
      <w:numFmt w:val="decimal"/>
      <w:pStyle w:val="ListNumber"/>
      <w:lvlText w:val="%1"/>
      <w:lvlJc w:val="left"/>
      <w:pPr>
        <w:ind w:left="360" w:hanging="288"/>
      </w:pPr>
      <w:rPr>
        <w:rFonts w:hint="default"/>
      </w:rPr>
    </w:lvl>
  </w:abstractNum>
  <w:abstractNum w:abstractNumId="1" w15:restartNumberingAfterBreak="0">
    <w:nsid w:val="01AC62DE"/>
    <w:multiLevelType w:val="hybridMultilevel"/>
    <w:tmpl w:val="14CE9B52"/>
    <w:lvl w:ilvl="0" w:tplc="9704E0B4">
      <w:numFmt w:val="bullet"/>
      <w:lvlText w:val="•"/>
      <w:lvlJc w:val="left"/>
      <w:pPr>
        <w:ind w:left="2160" w:hanging="720"/>
      </w:pPr>
      <w:rPr>
        <w:rFonts w:ascii="Calibri" w:eastAsia="Batang"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D8E357C"/>
    <w:multiLevelType w:val="hybridMultilevel"/>
    <w:tmpl w:val="8E7CD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F91865"/>
    <w:multiLevelType w:val="hybridMultilevel"/>
    <w:tmpl w:val="BB182D0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6776655B"/>
    <w:multiLevelType w:val="hybridMultilevel"/>
    <w:tmpl w:val="1DFA6C8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6D0075E3"/>
    <w:multiLevelType w:val="hybridMultilevel"/>
    <w:tmpl w:val="CDA261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1C979B6"/>
    <w:multiLevelType w:val="hybridMultilevel"/>
    <w:tmpl w:val="1174D4F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6A43D91"/>
    <w:multiLevelType w:val="hybridMultilevel"/>
    <w:tmpl w:val="44BC6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5"/>
  </w:num>
  <w:num w:numId="24">
    <w:abstractNumId w:val="7"/>
  </w:num>
  <w:num w:numId="25">
    <w:abstractNumId w:val="1"/>
  </w:num>
  <w:num w:numId="26">
    <w:abstractNumId w:val="3"/>
  </w:num>
  <w:num w:numId="27">
    <w:abstractNumId w:val="6"/>
  </w:num>
  <w:num w:numId="28">
    <w:abstractNumId w:val="4"/>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C88"/>
    <w:rsid w:val="00015CBD"/>
    <w:rsid w:val="00020730"/>
    <w:rsid w:val="00035BCD"/>
    <w:rsid w:val="000422FB"/>
    <w:rsid w:val="000632FA"/>
    <w:rsid w:val="00064BB6"/>
    <w:rsid w:val="000A542F"/>
    <w:rsid w:val="000B72D4"/>
    <w:rsid w:val="000E55EC"/>
    <w:rsid w:val="000F64DA"/>
    <w:rsid w:val="00116F2D"/>
    <w:rsid w:val="00156FB9"/>
    <w:rsid w:val="001A4821"/>
    <w:rsid w:val="001B0DC8"/>
    <w:rsid w:val="001B41F4"/>
    <w:rsid w:val="001D49E5"/>
    <w:rsid w:val="0022158B"/>
    <w:rsid w:val="00255C99"/>
    <w:rsid w:val="00274E1B"/>
    <w:rsid w:val="002932A2"/>
    <w:rsid w:val="00293F2C"/>
    <w:rsid w:val="002A1E23"/>
    <w:rsid w:val="002A2768"/>
    <w:rsid w:val="002A49B0"/>
    <w:rsid w:val="0034599F"/>
    <w:rsid w:val="00394F81"/>
    <w:rsid w:val="003A7D15"/>
    <w:rsid w:val="003C012E"/>
    <w:rsid w:val="003E1245"/>
    <w:rsid w:val="004376DC"/>
    <w:rsid w:val="00440CBE"/>
    <w:rsid w:val="00445847"/>
    <w:rsid w:val="004C7B9E"/>
    <w:rsid w:val="00516738"/>
    <w:rsid w:val="00516926"/>
    <w:rsid w:val="005462D4"/>
    <w:rsid w:val="005B3233"/>
    <w:rsid w:val="005C7407"/>
    <w:rsid w:val="005E7E26"/>
    <w:rsid w:val="005F1FE9"/>
    <w:rsid w:val="005F6252"/>
    <w:rsid w:val="005F7B49"/>
    <w:rsid w:val="00612E24"/>
    <w:rsid w:val="00642CEC"/>
    <w:rsid w:val="006623ED"/>
    <w:rsid w:val="006D6D3A"/>
    <w:rsid w:val="007173B3"/>
    <w:rsid w:val="007210E1"/>
    <w:rsid w:val="00743739"/>
    <w:rsid w:val="0075330A"/>
    <w:rsid w:val="0076478F"/>
    <w:rsid w:val="00764D94"/>
    <w:rsid w:val="0079213F"/>
    <w:rsid w:val="007C19E6"/>
    <w:rsid w:val="007D3710"/>
    <w:rsid w:val="007E3145"/>
    <w:rsid w:val="00812390"/>
    <w:rsid w:val="00825C54"/>
    <w:rsid w:val="0083214A"/>
    <w:rsid w:val="00835C8F"/>
    <w:rsid w:val="008523CC"/>
    <w:rsid w:val="00887F86"/>
    <w:rsid w:val="0089268B"/>
    <w:rsid w:val="00896570"/>
    <w:rsid w:val="00900481"/>
    <w:rsid w:val="00962621"/>
    <w:rsid w:val="00987362"/>
    <w:rsid w:val="00997731"/>
    <w:rsid w:val="009C1F43"/>
    <w:rsid w:val="009C6006"/>
    <w:rsid w:val="009D16BA"/>
    <w:rsid w:val="009E6CD0"/>
    <w:rsid w:val="009F5851"/>
    <w:rsid w:val="00A257D6"/>
    <w:rsid w:val="00A43C20"/>
    <w:rsid w:val="00A85EC0"/>
    <w:rsid w:val="00AC5057"/>
    <w:rsid w:val="00AC741D"/>
    <w:rsid w:val="00AE415A"/>
    <w:rsid w:val="00AE7951"/>
    <w:rsid w:val="00B11B63"/>
    <w:rsid w:val="00B1664D"/>
    <w:rsid w:val="00B31C33"/>
    <w:rsid w:val="00B75E6B"/>
    <w:rsid w:val="00BD429F"/>
    <w:rsid w:val="00BF39B9"/>
    <w:rsid w:val="00C02ADA"/>
    <w:rsid w:val="00C2530F"/>
    <w:rsid w:val="00C35C88"/>
    <w:rsid w:val="00C443E3"/>
    <w:rsid w:val="00C51E52"/>
    <w:rsid w:val="00C57D36"/>
    <w:rsid w:val="00C64D8B"/>
    <w:rsid w:val="00C659AA"/>
    <w:rsid w:val="00C70A2D"/>
    <w:rsid w:val="00CC13C7"/>
    <w:rsid w:val="00CC23CC"/>
    <w:rsid w:val="00CD04F0"/>
    <w:rsid w:val="00CD60D2"/>
    <w:rsid w:val="00CE5F61"/>
    <w:rsid w:val="00CF537C"/>
    <w:rsid w:val="00CF6660"/>
    <w:rsid w:val="00D52370"/>
    <w:rsid w:val="00D579E9"/>
    <w:rsid w:val="00D71230"/>
    <w:rsid w:val="00DE5F01"/>
    <w:rsid w:val="00E02BE6"/>
    <w:rsid w:val="00E064FA"/>
    <w:rsid w:val="00E156B4"/>
    <w:rsid w:val="00E558C9"/>
    <w:rsid w:val="00EA401A"/>
    <w:rsid w:val="00EC195A"/>
    <w:rsid w:val="00ED519F"/>
    <w:rsid w:val="00ED7061"/>
    <w:rsid w:val="00F06849"/>
    <w:rsid w:val="00F94DAD"/>
    <w:rsid w:val="00FD05D9"/>
    <w:rsid w:val="00FD09A3"/>
    <w:rsid w:val="00FE60F3"/>
    <w:rsid w:val="00FF439C"/>
    <w:rsid w:val="21265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2CCFF68"/>
  <w15:chartTrackingRefBased/>
  <w15:docId w15:val="{C25B644A-A530-470E-B580-EEA5C29F4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2"/>
        <w:sz w:val="22"/>
        <w:szCs w:val="22"/>
        <w:lang w:val="en-US" w:eastAsia="ja-JP" w:bidi="ar-SA"/>
        <w14:ligatures w14:val="standard"/>
      </w:rPr>
    </w:rPrDefault>
    <w:pPrDefault>
      <w:pPr>
        <w:spacing w:after="24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0"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C88"/>
    <w:pPr>
      <w:spacing w:after="0" w:line="240" w:lineRule="auto"/>
    </w:pPr>
    <w:rPr>
      <w:rFonts w:ascii="Times New Roman" w:eastAsia="Times New Roman" w:hAnsi="Times New Roman" w:cs="Times New Roman"/>
      <w:color w:val="212120"/>
      <w:kern w:val="28"/>
      <w:sz w:val="20"/>
      <w:szCs w:val="20"/>
      <w:lang w:eastAsia="en-US"/>
      <w14:ligatures w14:val="none"/>
    </w:rPr>
  </w:style>
  <w:style w:type="paragraph" w:styleId="Heading1">
    <w:name w:val="heading 1"/>
    <w:basedOn w:val="Normal"/>
    <w:next w:val="Normal"/>
    <w:link w:val="Heading1Char"/>
    <w:uiPriority w:val="1"/>
    <w:qFormat/>
    <w:pPr>
      <w:keepNext/>
      <w:keepLines/>
      <w:spacing w:before="120" w:after="40"/>
      <w:ind w:left="72" w:right="72"/>
      <w:outlineLvl w:val="0"/>
    </w:pPr>
    <w:rPr>
      <w:rFonts w:asciiTheme="majorHAnsi" w:eastAsiaTheme="majorEastAsia" w:hAnsiTheme="majorHAnsi" w:cstheme="majorBidi"/>
      <w:caps/>
      <w:color w:val="94B6D2" w:themeColor="accent1"/>
      <w:kern w:val="22"/>
      <w:sz w:val="28"/>
      <w:szCs w:val="28"/>
      <w:lang w:eastAsia="ja-JP"/>
      <w14:ligatures w14:val="standard"/>
    </w:rPr>
  </w:style>
  <w:style w:type="paragraph" w:styleId="Heading2">
    <w:name w:val="heading 2"/>
    <w:basedOn w:val="Normal"/>
    <w:next w:val="Normal"/>
    <w:link w:val="Heading2Char"/>
    <w:qFormat/>
    <w:pPr>
      <w:keepNext/>
      <w:keepLines/>
      <w:pBdr>
        <w:top w:val="single" w:sz="4" w:space="1" w:color="DD8047" w:themeColor="accent2"/>
      </w:pBdr>
      <w:spacing w:before="360" w:after="120"/>
      <w:ind w:left="72" w:right="72"/>
      <w:outlineLvl w:val="1"/>
    </w:pPr>
    <w:rPr>
      <w:rFonts w:asciiTheme="majorHAnsi" w:eastAsiaTheme="majorEastAsia" w:hAnsiTheme="majorHAnsi" w:cstheme="majorBidi"/>
      <w:b/>
      <w:bCs/>
      <w:caps/>
      <w:color w:val="DD8047" w:themeColor="accent2"/>
      <w:spacing w:val="20"/>
      <w:kern w:val="22"/>
      <w:sz w:val="24"/>
      <w:szCs w:val="24"/>
      <w:lang w:eastAsia="ja-JP"/>
      <w14:ligatures w14:val="standard"/>
    </w:rPr>
  </w:style>
  <w:style w:type="paragraph" w:styleId="Heading3">
    <w:name w:val="heading 3"/>
    <w:basedOn w:val="Normal"/>
    <w:next w:val="Normal"/>
    <w:link w:val="Heading3Char"/>
    <w:uiPriority w:val="1"/>
    <w:qFormat/>
    <w:pPr>
      <w:keepNext/>
      <w:keepLines/>
      <w:spacing w:before="240" w:after="120"/>
      <w:ind w:left="72" w:right="72"/>
      <w:outlineLvl w:val="2"/>
    </w:pPr>
    <w:rPr>
      <w:rFonts w:asciiTheme="majorHAnsi" w:eastAsiaTheme="majorEastAsia" w:hAnsiTheme="majorHAnsi" w:cstheme="majorBidi"/>
      <w:b/>
      <w:bCs/>
      <w:caps/>
      <w:color w:val="80865A" w:themeColor="accent3" w:themeShade="BF"/>
      <w:kern w:val="22"/>
      <w:sz w:val="24"/>
      <w:szCs w:val="24"/>
      <w:lang w:eastAsia="ja-JP"/>
      <w14:ligatures w14:val="standard"/>
    </w:rPr>
  </w:style>
  <w:style w:type="paragraph" w:styleId="Heading4">
    <w:name w:val="heading 4"/>
    <w:basedOn w:val="Normal"/>
    <w:next w:val="Normal"/>
    <w:link w:val="Heading4Char"/>
    <w:uiPriority w:val="1"/>
    <w:qFormat/>
    <w:pPr>
      <w:spacing w:before="120"/>
      <w:ind w:left="72" w:right="72"/>
      <w:outlineLvl w:val="3"/>
    </w:pPr>
    <w:rPr>
      <w:rFonts w:asciiTheme="majorHAnsi" w:eastAsiaTheme="majorEastAsia" w:hAnsiTheme="majorHAnsi" w:cstheme="majorBidi"/>
      <w:color w:val="auto"/>
      <w:kern w:val="22"/>
      <w:sz w:val="22"/>
      <w:szCs w:val="22"/>
      <w:lang w:eastAsia="ja-JP"/>
      <w14:ligatures w14:val="standard"/>
    </w:rPr>
  </w:style>
  <w:style w:type="paragraph" w:styleId="Heading5">
    <w:name w:val="heading 5"/>
    <w:basedOn w:val="Normal"/>
    <w:next w:val="Normal"/>
    <w:link w:val="Heading5Char"/>
    <w:uiPriority w:val="9"/>
    <w:unhideWhenUsed/>
    <w:pPr>
      <w:keepNext/>
      <w:keepLines/>
      <w:spacing w:before="120"/>
      <w:ind w:left="72" w:right="72"/>
      <w:jc w:val="center"/>
      <w:outlineLvl w:val="4"/>
    </w:pPr>
    <w:rPr>
      <w:rFonts w:asciiTheme="minorHAnsi" w:eastAsiaTheme="minorEastAsia" w:hAnsiTheme="minorHAnsi" w:cstheme="minorBidi"/>
      <w:color w:val="548AB7" w:themeColor="accent1" w:themeShade="BF"/>
      <w:kern w:val="22"/>
      <w:sz w:val="22"/>
      <w:szCs w:val="22"/>
      <w:lang w:eastAsia="ja-JP"/>
      <w14:ligatures w14:val="standard"/>
    </w:rPr>
  </w:style>
  <w:style w:type="paragraph" w:styleId="Heading6">
    <w:name w:val="heading 6"/>
    <w:basedOn w:val="Normal"/>
    <w:next w:val="Normal"/>
    <w:link w:val="Heading6Char"/>
    <w:uiPriority w:val="9"/>
    <w:semiHidden/>
    <w:unhideWhenUsed/>
    <w:pPr>
      <w:keepNext/>
      <w:keepLines/>
      <w:spacing w:before="120"/>
      <w:ind w:left="72" w:right="72"/>
      <w:outlineLvl w:val="5"/>
    </w:pPr>
    <w:rPr>
      <w:rFonts w:asciiTheme="majorHAnsi" w:eastAsiaTheme="majorEastAsia" w:hAnsiTheme="majorHAnsi" w:cstheme="majorBidi"/>
      <w:b/>
      <w:bCs/>
      <w:caps/>
      <w:color w:val="262626" w:themeColor="text1" w:themeTint="D9"/>
      <w:kern w:val="22"/>
      <w:lang w:eastAsia="ja-JP"/>
      <w14:ligatures w14:val="standard"/>
    </w:rPr>
  </w:style>
  <w:style w:type="paragraph" w:styleId="Heading7">
    <w:name w:val="heading 7"/>
    <w:basedOn w:val="Normal"/>
    <w:next w:val="Normal"/>
    <w:link w:val="Heading7Char"/>
    <w:uiPriority w:val="9"/>
    <w:semiHidden/>
    <w:unhideWhenUsed/>
    <w:qFormat/>
    <w:pPr>
      <w:keepNext/>
      <w:keepLines/>
      <w:spacing w:before="120"/>
      <w:ind w:left="72" w:right="72"/>
      <w:outlineLvl w:val="6"/>
    </w:pPr>
    <w:rPr>
      <w:rFonts w:asciiTheme="majorHAnsi" w:eastAsiaTheme="majorEastAsia" w:hAnsiTheme="majorHAnsi" w:cstheme="majorBidi"/>
      <w:b/>
      <w:bCs/>
      <w:i/>
      <w:iCs/>
      <w:caps/>
      <w:color w:val="262626" w:themeColor="text1" w:themeTint="D9"/>
      <w:kern w:val="22"/>
      <w:lang w:eastAsia="ja-JP"/>
      <w14:ligatures w14:val="standard"/>
    </w:rPr>
  </w:style>
  <w:style w:type="paragraph" w:styleId="Heading8">
    <w:name w:val="heading 8"/>
    <w:basedOn w:val="Normal"/>
    <w:next w:val="Normal"/>
    <w:link w:val="Heading8Char"/>
    <w:uiPriority w:val="9"/>
    <w:semiHidden/>
    <w:unhideWhenUsed/>
    <w:qFormat/>
    <w:pPr>
      <w:keepNext/>
      <w:keepLines/>
      <w:spacing w:before="120"/>
      <w:ind w:left="72" w:right="72"/>
      <w:outlineLvl w:val="7"/>
    </w:pPr>
    <w:rPr>
      <w:rFonts w:asciiTheme="majorHAnsi" w:eastAsiaTheme="majorEastAsia" w:hAnsiTheme="majorHAnsi" w:cstheme="majorBidi"/>
      <w:b/>
      <w:bCs/>
      <w:caps/>
      <w:color w:val="7F7F7F" w:themeColor="text1" w:themeTint="80"/>
      <w:kern w:val="22"/>
      <w:lang w:eastAsia="ja-JP"/>
      <w14:ligatures w14:val="standard"/>
    </w:rPr>
  </w:style>
  <w:style w:type="paragraph" w:styleId="Heading9">
    <w:name w:val="heading 9"/>
    <w:basedOn w:val="Normal"/>
    <w:next w:val="Normal"/>
    <w:link w:val="Heading9Char"/>
    <w:uiPriority w:val="9"/>
    <w:semiHidden/>
    <w:unhideWhenUsed/>
    <w:qFormat/>
    <w:pPr>
      <w:keepNext/>
      <w:keepLines/>
      <w:spacing w:before="120"/>
      <w:ind w:left="72" w:right="72"/>
      <w:outlineLvl w:val="8"/>
    </w:pPr>
    <w:rPr>
      <w:rFonts w:asciiTheme="majorHAnsi" w:eastAsiaTheme="majorEastAsia" w:hAnsiTheme="majorHAnsi" w:cstheme="majorBidi"/>
      <w:b/>
      <w:bCs/>
      <w:i/>
      <w:iCs/>
      <w:caps/>
      <w:color w:val="7F7F7F" w:themeColor="text1" w:themeTint="80"/>
      <w:kern w:val="22"/>
      <w:lang w:eastAsia="ja-JP"/>
      <w14:ligatures w14:val="standar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caps/>
      <w:color w:val="94B6D2" w:themeColor="accent1"/>
      <w:sz w:val="28"/>
      <w:szCs w:val="28"/>
    </w:rPr>
  </w:style>
  <w:style w:type="character" w:customStyle="1" w:styleId="Heading2Char">
    <w:name w:val="Heading 2 Char"/>
    <w:basedOn w:val="DefaultParagraphFont"/>
    <w:link w:val="Heading2"/>
    <w:rPr>
      <w:rFonts w:asciiTheme="majorHAnsi" w:eastAsiaTheme="majorEastAsia" w:hAnsiTheme="majorHAnsi" w:cstheme="majorBidi"/>
      <w:b/>
      <w:bCs/>
      <w:caps/>
      <w:color w:val="DD8047" w:themeColor="accent2"/>
      <w:spacing w:val="20"/>
      <w:sz w:val="24"/>
      <w:szCs w:val="24"/>
    </w:rPr>
  </w:style>
  <w:style w:type="character" w:customStyle="1" w:styleId="Heading3Char">
    <w:name w:val="Heading 3 Char"/>
    <w:basedOn w:val="DefaultParagraphFont"/>
    <w:link w:val="Heading3"/>
    <w:uiPriority w:val="1"/>
    <w:rPr>
      <w:rFonts w:asciiTheme="majorHAnsi" w:eastAsiaTheme="majorEastAsia" w:hAnsiTheme="majorHAnsi" w:cstheme="majorBidi"/>
      <w:b/>
      <w:bCs/>
      <w:caps/>
      <w:color w:val="80865A" w:themeColor="accent3" w:themeShade="BF"/>
      <w:sz w:val="24"/>
      <w:szCs w:val="24"/>
    </w:rPr>
  </w:style>
  <w:style w:type="character" w:customStyle="1" w:styleId="Heading4Char">
    <w:name w:val="Heading 4 Char"/>
    <w:basedOn w:val="DefaultParagraphFont"/>
    <w:link w:val="Heading4"/>
    <w:uiPriority w:val="1"/>
    <w:rPr>
      <w:rFonts w:asciiTheme="majorHAnsi" w:eastAsiaTheme="majorEastAsia" w:hAnsiTheme="majorHAnsi" w:cstheme="majorBidi"/>
    </w:rPr>
  </w:style>
  <w:style w:type="character" w:customStyle="1" w:styleId="Heading5Char">
    <w:name w:val="Heading 5 Char"/>
    <w:basedOn w:val="DefaultParagraphFont"/>
    <w:link w:val="Heading5"/>
    <w:uiPriority w:val="9"/>
    <w:rPr>
      <w:color w:val="548AB7"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pPr>
      <w:spacing w:before="120"/>
      <w:ind w:left="72" w:right="72"/>
    </w:pPr>
    <w:rPr>
      <w:rFonts w:asciiTheme="minorHAnsi" w:eastAsiaTheme="minorEastAsia" w:hAnsiTheme="minorHAnsi" w:cstheme="minorBidi"/>
      <w:b/>
      <w:bCs/>
      <w:smallCaps/>
      <w:color w:val="595959" w:themeColor="text1" w:themeTint="A6"/>
      <w:kern w:val="22"/>
      <w:sz w:val="22"/>
      <w:szCs w:val="22"/>
      <w:lang w:eastAsia="ja-JP"/>
      <w14:ligatures w14:val="standard"/>
    </w:rPr>
  </w:style>
  <w:style w:type="paragraph" w:styleId="Title">
    <w:name w:val="Title"/>
    <w:basedOn w:val="Normal"/>
    <w:next w:val="Normal"/>
    <w:link w:val="TitleChar"/>
    <w:uiPriority w:val="1"/>
    <w:qFormat/>
    <w:pPr>
      <w:spacing w:before="120"/>
      <w:ind w:left="72" w:right="72"/>
      <w:jc w:val="right"/>
    </w:pPr>
    <w:rPr>
      <w:rFonts w:asciiTheme="majorHAnsi" w:eastAsiaTheme="majorEastAsia" w:hAnsiTheme="majorHAnsi" w:cstheme="majorBidi"/>
      <w:caps/>
      <w:color w:val="DD8047" w:themeColor="accent2"/>
      <w:kern w:val="22"/>
      <w:sz w:val="52"/>
      <w:szCs w:val="52"/>
      <w:lang w:eastAsia="ja-JP"/>
      <w14:ligatures w14:val="standard"/>
    </w:rPr>
  </w:style>
  <w:style w:type="character" w:customStyle="1" w:styleId="TitleChar">
    <w:name w:val="Title Char"/>
    <w:basedOn w:val="DefaultParagraphFont"/>
    <w:link w:val="Title"/>
    <w:uiPriority w:val="1"/>
    <w:rPr>
      <w:rFonts w:asciiTheme="majorHAnsi" w:eastAsiaTheme="majorEastAsia" w:hAnsiTheme="majorHAnsi" w:cstheme="majorBidi"/>
      <w:caps/>
      <w:color w:val="DD8047" w:themeColor="accent2"/>
      <w:sz w:val="52"/>
      <w:szCs w:val="52"/>
    </w:rPr>
  </w:style>
  <w:style w:type="paragraph" w:styleId="Subtitle">
    <w:name w:val="Subtitle"/>
    <w:basedOn w:val="Normal"/>
    <w:next w:val="Normal"/>
    <w:link w:val="SubtitleChar"/>
    <w:uiPriority w:val="1"/>
    <w:qFormat/>
    <w:pPr>
      <w:spacing w:before="120"/>
      <w:ind w:left="72" w:right="72"/>
      <w:jc w:val="right"/>
    </w:pPr>
    <w:rPr>
      <w:rFonts w:asciiTheme="majorHAnsi" w:eastAsiaTheme="majorEastAsia" w:hAnsiTheme="majorHAnsi" w:cstheme="majorBidi"/>
      <w:caps/>
      <w:color w:val="auto"/>
      <w:kern w:val="22"/>
      <w:sz w:val="28"/>
      <w:szCs w:val="28"/>
      <w:lang w:eastAsia="ja-JP"/>
      <w14:ligatures w14:val="standard"/>
    </w:rPr>
  </w:style>
  <w:style w:type="character" w:customStyle="1" w:styleId="SubtitleChar">
    <w:name w:val="Subtitle Char"/>
    <w:basedOn w:val="DefaultParagraphFont"/>
    <w:link w:val="Subtitle"/>
    <w:uiPriority w:val="1"/>
    <w:rPr>
      <w:rFonts w:asciiTheme="majorHAnsi" w:eastAsiaTheme="majorEastAsia" w:hAnsiTheme="majorHAnsi" w:cstheme="majorBidi"/>
      <w:caps/>
      <w:sz w:val="28"/>
      <w:szCs w:val="2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ListTable7Colorful-Accent1">
    <w:name w:val="List Table 7 Colorful Accent 1"/>
    <w:basedOn w:val="TableNormal"/>
    <w:uiPriority w:val="52"/>
    <w:pPr>
      <w:spacing w:after="0" w:line="240" w:lineRule="auto"/>
    </w:pPr>
    <w:rPr>
      <w:color w:val="548AB7"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1">
    <w:name w:val="Grid Table 5 Dark Accent 1"/>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styleId="GridTable4-Accent6">
    <w:name w:val="Grid Table 4 Accent 6"/>
    <w:basedOn w:val="TableNormal"/>
    <w:uiPriority w:val="49"/>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bottom w:w="29"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2-Accent1">
    <w:name w:val="List Table 2 Accent 1"/>
    <w:basedOn w:val="TableNormal"/>
    <w:uiPriority w:val="47"/>
    <w:pPr>
      <w:spacing w:after="0" w:line="240" w:lineRule="auto"/>
    </w:pPr>
    <w:tblPr>
      <w:tblStyleRowBandSize w:val="1"/>
      <w:tblStyleColBandSize w:val="1"/>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stTable1Light-Accent2">
    <w:name w:val="List Table 1 Light Accent 2"/>
    <w:basedOn w:val="Table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PlaceholderText">
    <w:name w:val="Placeholder Text"/>
    <w:basedOn w:val="DefaultParagraphFont"/>
    <w:uiPriority w:val="2"/>
    <w:rPr>
      <w:i/>
      <w:iCs/>
      <w:color w:val="80808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GridTable4-Accent2">
    <w:name w:val="Grid Table 4 Accent 2"/>
    <w:basedOn w:val="TableNormal"/>
    <w:uiPriority w:val="49"/>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bottom w:w="29"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PlainTable4">
    <w:name w:val="Plain Table 4"/>
    <w:basedOn w:val="TableNormal"/>
    <w:uiPriority w:val="44"/>
    <w:pPr>
      <w:spacing w:after="0" w:line="240" w:lineRule="auto"/>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6">
    <w:name w:val="Grid Table 1 Light Accent 6"/>
    <w:basedOn w:val="TableNormal"/>
    <w:uiPriority w:val="46"/>
    <w:pPr>
      <w:spacing w:after="0" w:line="240" w:lineRule="auto"/>
    </w:p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bottom w:w="29"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styleId="ListTable1Light-Accent6">
    <w:name w:val="List Table 1 Light Accent 6"/>
    <w:basedOn w:val="Table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Footer">
    <w:name w:val="footer"/>
    <w:basedOn w:val="Normal"/>
    <w:link w:val="FooterChar"/>
    <w:uiPriority w:val="2"/>
    <w:pPr>
      <w:ind w:left="72" w:right="72"/>
    </w:pPr>
    <w:rPr>
      <w:rFonts w:asciiTheme="minorHAnsi" w:eastAsiaTheme="minorEastAsia" w:hAnsiTheme="minorHAnsi" w:cstheme="minorBidi"/>
      <w:color w:val="auto"/>
      <w:kern w:val="22"/>
      <w:sz w:val="22"/>
      <w:szCs w:val="22"/>
      <w:lang w:eastAsia="ja-JP"/>
      <w14:ligatures w14:val="standard"/>
    </w:rPr>
  </w:style>
  <w:style w:type="character" w:customStyle="1" w:styleId="FooterChar">
    <w:name w:val="Footer Char"/>
    <w:basedOn w:val="DefaultParagraphFont"/>
    <w:link w:val="Footer"/>
    <w:uiPriority w:val="2"/>
  </w:style>
  <w:style w:type="table" w:customStyle="1" w:styleId="Noborders">
    <w:name w:val="No borders"/>
    <w:basedOn w:val="TableNormal"/>
    <w:uiPriority w:val="99"/>
    <w:pPr>
      <w:spacing w:after="0" w:line="240" w:lineRule="auto"/>
    </w:pPr>
    <w:tblPr/>
  </w:style>
  <w:style w:type="table" w:styleId="GridTable1Light-Accent1">
    <w:name w:val="Grid Table 1 Light Accent 1"/>
    <w:aliases w:val="Sample questionnaires table"/>
    <w:basedOn w:val="TableNormal"/>
    <w:uiPriority w:val="46"/>
    <w:pPr>
      <w:spacing w:after="0" w:line="240" w:lineRule="auto"/>
    </w:pPr>
    <w:tblPr>
      <w:tblStyleRowBandSize w:val="1"/>
      <w:tblStyleColBandSize w:val="1"/>
      <w:tblBorders>
        <w:insideH w:val="single" w:sz="4" w:space="0" w:color="94B6D2" w:themeColor="accent1"/>
      </w:tblBorders>
      <w:tblCellMar>
        <w:top w:w="29" w:type="dxa"/>
        <w:bottom w:w="29"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styleId="GridTable2-Accent1">
    <w:name w:val="Grid Table 2 Accent 1"/>
    <w:basedOn w:val="TableNormal"/>
    <w:uiPriority w:val="47"/>
    <w:pPr>
      <w:spacing w:after="0" w:line="240" w:lineRule="auto"/>
    </w:pPr>
    <w:tblPr>
      <w:tblStyleRowBandSize w:val="1"/>
      <w:tblStyleColBandSize w:val="1"/>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bottom w:w="29"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
    <w:name w:val="Logo"/>
    <w:basedOn w:val="Normal"/>
    <w:uiPriority w:val="1"/>
    <w:qFormat/>
    <w:pPr>
      <w:spacing w:before="120" w:after="1440"/>
      <w:ind w:left="72" w:right="72"/>
      <w:jc w:val="right"/>
    </w:pPr>
    <w:rPr>
      <w:rFonts w:asciiTheme="minorHAnsi" w:eastAsiaTheme="minorEastAsia" w:hAnsiTheme="minorHAnsi" w:cstheme="minorBidi"/>
      <w:color w:val="59473F" w:themeColor="text2" w:themeShade="BF"/>
      <w:kern w:val="22"/>
      <w:sz w:val="52"/>
      <w:szCs w:val="52"/>
      <w:lang w:eastAsia="ja-JP"/>
      <w14:ligatures w14:val="standard"/>
    </w:rPr>
  </w:style>
  <w:style w:type="paragraph" w:styleId="z-TopofForm">
    <w:name w:val="HTML Top of Form"/>
    <w:basedOn w:val="Normal"/>
    <w:next w:val="Normal"/>
    <w:link w:val="z-TopofFormChar"/>
    <w:hidden/>
    <w:uiPriority w:val="99"/>
    <w:semiHidden/>
    <w:unhideWhenUsed/>
    <w:pPr>
      <w:pBdr>
        <w:bottom w:val="single" w:sz="6" w:space="1" w:color="auto"/>
      </w:pBdr>
      <w:spacing w:before="120"/>
      <w:ind w:left="72" w:right="72"/>
      <w:jc w:val="center"/>
    </w:pPr>
    <w:rPr>
      <w:rFonts w:ascii="Arial" w:eastAsiaTheme="minorEastAsia" w:hAnsi="Arial" w:cs="Arial"/>
      <w:vanish/>
      <w:color w:val="auto"/>
      <w:kern w:val="22"/>
      <w:sz w:val="16"/>
      <w:szCs w:val="16"/>
      <w:lang w:eastAsia="ja-JP"/>
      <w14:ligatures w14:val="standard"/>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spacing w:before="120"/>
      <w:ind w:left="72" w:right="72"/>
      <w:jc w:val="center"/>
    </w:pPr>
    <w:rPr>
      <w:rFonts w:ascii="Arial" w:eastAsiaTheme="minorEastAsia" w:hAnsi="Arial" w:cs="Arial"/>
      <w:vanish/>
      <w:color w:val="auto"/>
      <w:kern w:val="22"/>
      <w:sz w:val="16"/>
      <w:szCs w:val="16"/>
      <w:lang w:eastAsia="ja-JP"/>
      <w14:ligatures w14:val="standard"/>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next w:val="Normal"/>
    <w:uiPriority w:val="1"/>
    <w:qFormat/>
    <w:pPr>
      <w:spacing w:before="120"/>
      <w:ind w:left="72" w:right="72"/>
      <w:jc w:val="right"/>
    </w:pPr>
    <w:rPr>
      <w:rFonts w:asciiTheme="minorHAnsi" w:eastAsiaTheme="minorEastAsia" w:hAnsiTheme="minorHAnsi" w:cstheme="minorBidi"/>
      <w:caps/>
      <w:color w:val="auto"/>
      <w:kern w:val="22"/>
      <w:sz w:val="22"/>
      <w:szCs w:val="22"/>
      <w:lang w:eastAsia="ja-JP"/>
      <w14:ligatures w14:val="standard"/>
    </w:rPr>
  </w:style>
  <w:style w:type="table" w:styleId="ListTable6Colorful-Accent1">
    <w:name w:val="List Table 6 Colorful Accent 1"/>
    <w:basedOn w:val="TableNormal"/>
    <w:uiPriority w:val="51"/>
    <w:pPr>
      <w:spacing w:after="0" w:line="240" w:lineRule="auto"/>
    </w:pPr>
    <w:rPr>
      <w:color w:val="548AB7" w:themeColor="accent1" w:themeShade="BF"/>
    </w:rPr>
    <w:tblPr>
      <w:tblStyleRowBandSize w:val="1"/>
      <w:tblStyleColBandSize w:val="1"/>
      <w:tblBorders>
        <w:top w:val="single" w:sz="4" w:space="0" w:color="94B6D2" w:themeColor="accent1"/>
        <w:bottom w:val="single" w:sz="4" w:space="0" w:color="94B6D2" w:themeColor="accent1"/>
      </w:tblBorders>
    </w:tblPr>
    <w:tblStylePr w:type="firstRow">
      <w:rPr>
        <w:b/>
        <w:bCs/>
      </w:rPr>
      <w:tblPr/>
      <w:tcPr>
        <w:tcBorders>
          <w:bottom w:val="single" w:sz="4" w:space="0" w:color="94B6D2" w:themeColor="accent1"/>
        </w:tcBorders>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GridTable1Light-Accent2">
    <w:name w:val="Grid Table 1 Light Accent 2"/>
    <w:basedOn w:val="TableNormal"/>
    <w:uiPriority w:val="46"/>
    <w:pPr>
      <w:spacing w:after="0" w:line="240" w:lineRule="auto"/>
    </w:pPr>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table" w:styleId="ListTable6Colorful-Accent2">
    <w:name w:val="List Table 6 Colorful Accent 2"/>
    <w:basedOn w:val="TableNormal"/>
    <w:uiPriority w:val="51"/>
    <w:pPr>
      <w:spacing w:after="0" w:line="240" w:lineRule="auto"/>
    </w:pPr>
    <w:rPr>
      <w:color w:val="B85A22" w:themeColor="accent2" w:themeShade="BF"/>
    </w:rPr>
    <w:tblPr>
      <w:tblStyleRowBandSize w:val="1"/>
      <w:tblStyleColBandSize w:val="1"/>
      <w:tblBorders>
        <w:top w:val="single" w:sz="4" w:space="0" w:color="DD8047" w:themeColor="accent2"/>
        <w:bottom w:val="single" w:sz="4" w:space="0" w:color="DD8047" w:themeColor="accent2"/>
      </w:tblBorders>
    </w:tblPr>
    <w:tblStylePr w:type="firstRow">
      <w:rPr>
        <w:b/>
        <w:bCs/>
      </w:rPr>
      <w:tblPr/>
      <w:tcPr>
        <w:tcBorders>
          <w:bottom w:val="single" w:sz="4" w:space="0" w:color="DD8047" w:themeColor="accent2"/>
        </w:tcBorders>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paragraph" w:styleId="ListNumber">
    <w:name w:val="List Number"/>
    <w:basedOn w:val="Normal"/>
    <w:uiPriority w:val="1"/>
    <w:qFormat/>
    <w:pPr>
      <w:numPr>
        <w:numId w:val="1"/>
      </w:numPr>
      <w:spacing w:before="120"/>
      <w:ind w:right="72"/>
      <w:contextualSpacing/>
    </w:pPr>
    <w:rPr>
      <w:rFonts w:asciiTheme="minorHAnsi" w:eastAsiaTheme="minorEastAsia" w:hAnsiTheme="minorHAnsi" w:cstheme="minorBidi"/>
      <w:color w:val="auto"/>
      <w:kern w:val="22"/>
      <w:sz w:val="22"/>
      <w:szCs w:val="22"/>
      <w:lang w:eastAsia="ja-JP"/>
      <w14:ligatures w14:val="standard"/>
    </w:rPr>
  </w:style>
  <w:style w:type="table" w:styleId="ListTable2-Accent2">
    <w:name w:val="List Table 2 Accent 2"/>
    <w:basedOn w:val="TableNormal"/>
    <w:uiPriority w:val="47"/>
    <w:pPr>
      <w:spacing w:after="0" w:line="240" w:lineRule="auto"/>
    </w:pPr>
    <w:tblPr>
      <w:tblStyleRowBandSize w:val="1"/>
      <w:tblStyleColBandSize w:val="1"/>
      <w:tblBorders>
        <w:top w:val="single" w:sz="4" w:space="0" w:color="EAB290" w:themeColor="accent2" w:themeTint="99"/>
        <w:bottom w:val="single" w:sz="4" w:space="0" w:color="EAB290" w:themeColor="accent2" w:themeTint="99"/>
        <w:insideH w:val="single" w:sz="4" w:space="0" w:color="EAB2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GridTable2-Accent2">
    <w:name w:val="Grid Table 2 Accent 2"/>
    <w:basedOn w:val="TableNormal"/>
    <w:uiPriority w:val="47"/>
    <w:pPr>
      <w:spacing w:after="0" w:line="240" w:lineRule="auto"/>
    </w:pPr>
    <w:tblPr>
      <w:tblStyleRowBandSize w:val="1"/>
      <w:tblStyleColBandSize w:val="1"/>
      <w:tblBorders>
        <w:top w:val="single" w:sz="2" w:space="0" w:color="EAB290" w:themeColor="accent2" w:themeTint="99"/>
        <w:bottom w:val="single" w:sz="2" w:space="0" w:color="EAB290" w:themeColor="accent2" w:themeTint="99"/>
        <w:insideH w:val="single" w:sz="2" w:space="0" w:color="EAB290" w:themeColor="accent2" w:themeTint="99"/>
        <w:insideV w:val="single" w:sz="2" w:space="0" w:color="EAB290" w:themeColor="accent2" w:themeTint="99"/>
      </w:tblBorders>
    </w:tblPr>
    <w:tblStylePr w:type="firstRow">
      <w:rPr>
        <w:b/>
        <w:bCs/>
      </w:rPr>
      <w:tblPr/>
      <w:tcPr>
        <w:tcBorders>
          <w:top w:val="nil"/>
          <w:bottom w:val="single" w:sz="12" w:space="0" w:color="EAB290" w:themeColor="accent2" w:themeTint="99"/>
          <w:insideH w:val="nil"/>
          <w:insideV w:val="nil"/>
        </w:tcBorders>
        <w:shd w:val="clear" w:color="auto" w:fill="FFFFFF" w:themeFill="background1"/>
      </w:tcPr>
    </w:tblStylePr>
    <w:tblStylePr w:type="lastRow">
      <w:rPr>
        <w:b/>
        <w:bCs/>
      </w:rPr>
      <w:tblPr/>
      <w:tcPr>
        <w:tcBorders>
          <w:top w:val="double" w:sz="2" w:space="0" w:color="EAB2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120"/>
      <w:ind w:left="72" w:right="72"/>
    </w:pPr>
    <w:rPr>
      <w:rFonts w:asciiTheme="minorHAnsi" w:eastAsiaTheme="minorEastAsia" w:hAnsiTheme="minorHAnsi" w:cstheme="minorBidi"/>
      <w:color w:val="auto"/>
      <w:kern w:val="22"/>
      <w:lang w:eastAsia="ja-JP"/>
      <w14:ligatures w14:val="standard"/>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before="120"/>
      <w:ind w:left="72" w:right="72"/>
    </w:pPr>
    <w:rPr>
      <w:rFonts w:ascii="Segoe UI" w:eastAsiaTheme="minorEastAsia" w:hAnsi="Segoe UI" w:cs="Segoe UI"/>
      <w:color w:val="auto"/>
      <w:kern w:val="22"/>
      <w:sz w:val="18"/>
      <w:szCs w:val="18"/>
      <w:lang w:eastAsia="ja-JP"/>
      <w14:ligatures w14:val="standard"/>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Strong">
    <w:name w:val="Strong"/>
    <w:basedOn w:val="DefaultParagraphFont"/>
    <w:semiHidden/>
    <w:unhideWhenUsed/>
    <w:rPr>
      <w:b/>
      <w:bCs/>
    </w:rPr>
  </w:style>
  <w:style w:type="table" w:styleId="GridTable1Light-Accent3">
    <w:name w:val="Grid Table 1 Light Accent 3"/>
    <w:basedOn w:val="TableNormal"/>
    <w:uiPriority w:val="46"/>
    <w:pPr>
      <w:spacing w:after="0" w:line="240" w:lineRule="auto"/>
    </w:pPr>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pPr>
      <w:tabs>
        <w:tab w:val="center" w:pos="4680"/>
        <w:tab w:val="right" w:pos="9360"/>
      </w:tabs>
      <w:ind w:left="72" w:right="72"/>
    </w:pPr>
    <w:rPr>
      <w:rFonts w:asciiTheme="minorHAnsi" w:eastAsiaTheme="minorEastAsia" w:hAnsiTheme="minorHAnsi" w:cstheme="minorBidi"/>
      <w:color w:val="auto"/>
      <w:kern w:val="22"/>
      <w:sz w:val="22"/>
      <w:szCs w:val="22"/>
      <w:lang w:eastAsia="ja-JP"/>
      <w14:ligatures w14:val="standard"/>
    </w:rPr>
  </w:style>
  <w:style w:type="character" w:customStyle="1" w:styleId="HeaderChar">
    <w:name w:val="Header Char"/>
    <w:basedOn w:val="DefaultParagraphFont"/>
    <w:link w:val="Header"/>
    <w:uiPriority w:val="99"/>
  </w:style>
  <w:style w:type="character" w:styleId="Hyperlink">
    <w:name w:val="Hyperlink"/>
    <w:basedOn w:val="DefaultParagraphFont"/>
    <w:rsid w:val="00C35C88"/>
    <w:rPr>
      <w:color w:val="0000FF"/>
      <w:u w:val="single"/>
    </w:rPr>
  </w:style>
  <w:style w:type="paragraph" w:styleId="ListParagraph">
    <w:name w:val="List Paragraph"/>
    <w:basedOn w:val="Normal"/>
    <w:uiPriority w:val="34"/>
    <w:unhideWhenUsed/>
    <w:rsid w:val="002A2768"/>
    <w:pPr>
      <w:ind w:left="720"/>
      <w:contextualSpacing/>
    </w:pPr>
  </w:style>
  <w:style w:type="character" w:styleId="UnresolvedMention">
    <w:name w:val="Unresolved Mention"/>
    <w:basedOn w:val="DefaultParagraphFont"/>
    <w:uiPriority w:val="99"/>
    <w:semiHidden/>
    <w:unhideWhenUsed/>
    <w:rsid w:val="0089268B"/>
    <w:rPr>
      <w:color w:val="605E5C"/>
      <w:shd w:val="clear" w:color="auto" w:fill="E1DFDD"/>
    </w:rPr>
  </w:style>
  <w:style w:type="paragraph" w:styleId="BodyText">
    <w:name w:val="Body Text"/>
    <w:basedOn w:val="Normal"/>
    <w:link w:val="BodyTextChar"/>
    <w:uiPriority w:val="1"/>
    <w:qFormat/>
    <w:rsid w:val="00445847"/>
    <w:pPr>
      <w:widowControl w:val="0"/>
      <w:autoSpaceDE w:val="0"/>
      <w:autoSpaceDN w:val="0"/>
    </w:pPr>
    <w:rPr>
      <w:rFonts w:ascii="Calibri" w:eastAsia="Calibri" w:hAnsi="Calibri" w:cs="Calibri"/>
      <w:color w:val="auto"/>
      <w:kern w:val="0"/>
      <w:sz w:val="24"/>
      <w:szCs w:val="24"/>
      <w:lang w:bidi="en-US"/>
    </w:rPr>
  </w:style>
  <w:style w:type="character" w:customStyle="1" w:styleId="BodyTextChar">
    <w:name w:val="Body Text Char"/>
    <w:basedOn w:val="DefaultParagraphFont"/>
    <w:link w:val="BodyText"/>
    <w:uiPriority w:val="1"/>
    <w:rsid w:val="00445847"/>
    <w:rPr>
      <w:rFonts w:ascii="Calibri" w:eastAsia="Calibri" w:hAnsi="Calibri" w:cs="Calibri"/>
      <w:kern w:val="0"/>
      <w:sz w:val="24"/>
      <w:szCs w:val="24"/>
      <w:lang w:eastAsia="en-US" w:bidi="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18117">
      <w:bodyDiv w:val="1"/>
      <w:marLeft w:val="0"/>
      <w:marRight w:val="0"/>
      <w:marTop w:val="0"/>
      <w:marBottom w:val="0"/>
      <w:divBdr>
        <w:top w:val="none" w:sz="0" w:space="0" w:color="auto"/>
        <w:left w:val="none" w:sz="0" w:space="0" w:color="auto"/>
        <w:bottom w:val="none" w:sz="0" w:space="0" w:color="auto"/>
        <w:right w:val="none" w:sz="0" w:space="0" w:color="auto"/>
      </w:divBdr>
    </w:div>
    <w:div w:id="58750741">
      <w:bodyDiv w:val="1"/>
      <w:marLeft w:val="0"/>
      <w:marRight w:val="0"/>
      <w:marTop w:val="0"/>
      <w:marBottom w:val="0"/>
      <w:divBdr>
        <w:top w:val="none" w:sz="0" w:space="0" w:color="auto"/>
        <w:left w:val="none" w:sz="0" w:space="0" w:color="auto"/>
        <w:bottom w:val="none" w:sz="0" w:space="0" w:color="auto"/>
        <w:right w:val="none" w:sz="0" w:space="0" w:color="auto"/>
      </w:divBdr>
    </w:div>
    <w:div w:id="154952564">
      <w:bodyDiv w:val="1"/>
      <w:marLeft w:val="0"/>
      <w:marRight w:val="0"/>
      <w:marTop w:val="0"/>
      <w:marBottom w:val="0"/>
      <w:divBdr>
        <w:top w:val="none" w:sz="0" w:space="0" w:color="auto"/>
        <w:left w:val="none" w:sz="0" w:space="0" w:color="auto"/>
        <w:bottom w:val="none" w:sz="0" w:space="0" w:color="auto"/>
        <w:right w:val="none" w:sz="0" w:space="0" w:color="auto"/>
      </w:divBdr>
    </w:div>
    <w:div w:id="189876542">
      <w:bodyDiv w:val="1"/>
      <w:marLeft w:val="0"/>
      <w:marRight w:val="0"/>
      <w:marTop w:val="0"/>
      <w:marBottom w:val="0"/>
      <w:divBdr>
        <w:top w:val="none" w:sz="0" w:space="0" w:color="auto"/>
        <w:left w:val="none" w:sz="0" w:space="0" w:color="auto"/>
        <w:bottom w:val="none" w:sz="0" w:space="0" w:color="auto"/>
        <w:right w:val="none" w:sz="0" w:space="0" w:color="auto"/>
      </w:divBdr>
    </w:div>
    <w:div w:id="199049267">
      <w:bodyDiv w:val="1"/>
      <w:marLeft w:val="0"/>
      <w:marRight w:val="0"/>
      <w:marTop w:val="0"/>
      <w:marBottom w:val="0"/>
      <w:divBdr>
        <w:top w:val="none" w:sz="0" w:space="0" w:color="auto"/>
        <w:left w:val="none" w:sz="0" w:space="0" w:color="auto"/>
        <w:bottom w:val="none" w:sz="0" w:space="0" w:color="auto"/>
        <w:right w:val="none" w:sz="0" w:space="0" w:color="auto"/>
      </w:divBdr>
    </w:div>
    <w:div w:id="335546124">
      <w:bodyDiv w:val="1"/>
      <w:marLeft w:val="0"/>
      <w:marRight w:val="0"/>
      <w:marTop w:val="0"/>
      <w:marBottom w:val="0"/>
      <w:divBdr>
        <w:top w:val="none" w:sz="0" w:space="0" w:color="auto"/>
        <w:left w:val="none" w:sz="0" w:space="0" w:color="auto"/>
        <w:bottom w:val="none" w:sz="0" w:space="0" w:color="auto"/>
        <w:right w:val="none" w:sz="0" w:space="0" w:color="auto"/>
      </w:divBdr>
    </w:div>
    <w:div w:id="377244401">
      <w:bodyDiv w:val="1"/>
      <w:marLeft w:val="0"/>
      <w:marRight w:val="0"/>
      <w:marTop w:val="0"/>
      <w:marBottom w:val="0"/>
      <w:divBdr>
        <w:top w:val="none" w:sz="0" w:space="0" w:color="auto"/>
        <w:left w:val="none" w:sz="0" w:space="0" w:color="auto"/>
        <w:bottom w:val="none" w:sz="0" w:space="0" w:color="auto"/>
        <w:right w:val="none" w:sz="0" w:space="0" w:color="auto"/>
      </w:divBdr>
    </w:div>
    <w:div w:id="471138411">
      <w:bodyDiv w:val="1"/>
      <w:marLeft w:val="0"/>
      <w:marRight w:val="0"/>
      <w:marTop w:val="0"/>
      <w:marBottom w:val="0"/>
      <w:divBdr>
        <w:top w:val="none" w:sz="0" w:space="0" w:color="auto"/>
        <w:left w:val="none" w:sz="0" w:space="0" w:color="auto"/>
        <w:bottom w:val="none" w:sz="0" w:space="0" w:color="auto"/>
        <w:right w:val="none" w:sz="0" w:space="0" w:color="auto"/>
      </w:divBdr>
    </w:div>
    <w:div w:id="724448892">
      <w:bodyDiv w:val="1"/>
      <w:marLeft w:val="0"/>
      <w:marRight w:val="0"/>
      <w:marTop w:val="0"/>
      <w:marBottom w:val="0"/>
      <w:divBdr>
        <w:top w:val="none" w:sz="0" w:space="0" w:color="auto"/>
        <w:left w:val="none" w:sz="0" w:space="0" w:color="auto"/>
        <w:bottom w:val="none" w:sz="0" w:space="0" w:color="auto"/>
        <w:right w:val="none" w:sz="0" w:space="0" w:color="auto"/>
      </w:divBdr>
    </w:div>
    <w:div w:id="1852795770">
      <w:bodyDiv w:val="1"/>
      <w:marLeft w:val="0"/>
      <w:marRight w:val="0"/>
      <w:marTop w:val="0"/>
      <w:marBottom w:val="0"/>
      <w:divBdr>
        <w:top w:val="none" w:sz="0" w:space="0" w:color="auto"/>
        <w:left w:val="none" w:sz="0" w:space="0" w:color="auto"/>
        <w:bottom w:val="none" w:sz="0" w:space="0" w:color="auto"/>
        <w:right w:val="none" w:sz="0" w:space="0" w:color="auto"/>
      </w:divBdr>
    </w:div>
    <w:div w:id="1904558493">
      <w:bodyDiv w:val="1"/>
      <w:marLeft w:val="0"/>
      <w:marRight w:val="0"/>
      <w:marTop w:val="0"/>
      <w:marBottom w:val="0"/>
      <w:divBdr>
        <w:top w:val="none" w:sz="0" w:space="0" w:color="auto"/>
        <w:left w:val="none" w:sz="0" w:space="0" w:color="auto"/>
        <w:bottom w:val="none" w:sz="0" w:space="0" w:color="auto"/>
        <w:right w:val="none" w:sz="0" w:space="0" w:color="auto"/>
      </w:divBdr>
    </w:div>
    <w:div w:id="1956591188">
      <w:bodyDiv w:val="1"/>
      <w:marLeft w:val="0"/>
      <w:marRight w:val="0"/>
      <w:marTop w:val="0"/>
      <w:marBottom w:val="0"/>
      <w:divBdr>
        <w:top w:val="none" w:sz="0" w:space="0" w:color="auto"/>
        <w:left w:val="none" w:sz="0" w:space="0" w:color="auto"/>
        <w:bottom w:val="none" w:sz="0" w:space="0" w:color="auto"/>
        <w:right w:val="none" w:sz="0" w:space="0" w:color="auto"/>
      </w:divBdr>
    </w:div>
    <w:div w:id="1969045183">
      <w:bodyDiv w:val="1"/>
      <w:marLeft w:val="0"/>
      <w:marRight w:val="0"/>
      <w:marTop w:val="0"/>
      <w:marBottom w:val="0"/>
      <w:divBdr>
        <w:top w:val="none" w:sz="0" w:space="0" w:color="auto"/>
        <w:left w:val="none" w:sz="0" w:space="0" w:color="auto"/>
        <w:bottom w:val="none" w:sz="0" w:space="0" w:color="auto"/>
        <w:right w:val="none" w:sz="0" w:space="0" w:color="auto"/>
      </w:divBdr>
    </w:div>
    <w:div w:id="2091928220">
      <w:bodyDiv w:val="1"/>
      <w:marLeft w:val="0"/>
      <w:marRight w:val="0"/>
      <w:marTop w:val="0"/>
      <w:marBottom w:val="0"/>
      <w:divBdr>
        <w:top w:val="none" w:sz="0" w:space="0" w:color="auto"/>
        <w:left w:val="none" w:sz="0" w:space="0" w:color="auto"/>
        <w:bottom w:val="none" w:sz="0" w:space="0" w:color="auto"/>
        <w:right w:val="none" w:sz="0" w:space="0" w:color="auto"/>
      </w:divBdr>
    </w:div>
    <w:div w:id="210731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oughlin\AppData\Roaming\Microsoft\Templates\Target%20audience%20profiling%20questionnair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arget audience profiling questionnair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285AE32C-C45F-446F-B0BD-6C208B46CD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Target audience profiling questionnaire</Template>
  <TotalTime>62</TotalTime>
  <Pages>1</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scoughlin</dc:creator>
  <cp:keywords/>
  <cp:lastModifiedBy>Christy Roshong</cp:lastModifiedBy>
  <cp:revision>72</cp:revision>
  <cp:lastPrinted>2019-02-27T16:50:00Z</cp:lastPrinted>
  <dcterms:created xsi:type="dcterms:W3CDTF">2021-08-16T16:24:00Z</dcterms:created>
  <dcterms:modified xsi:type="dcterms:W3CDTF">2022-04-26T19:29:00Z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TC039920959991</vt:lpwstr>
  </property>
</Properties>
</file>